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2E803" w14:textId="7DEEA86F" w:rsidR="00582ECE" w:rsidRPr="00C7593D" w:rsidRDefault="00FC4943" w:rsidP="00D81F24">
      <w:pPr>
        <w:spacing w:after="0"/>
        <w:jc w:val="center"/>
        <w:rPr>
          <w:rFonts w:ascii="CorporateSTEE" w:hAnsi="CorporateSTEE"/>
          <w:b/>
        </w:rPr>
      </w:pPr>
      <w:r w:rsidRPr="00C7593D">
        <w:rPr>
          <w:rFonts w:ascii="CorporateSTEE" w:hAnsi="CorporateSTEE"/>
          <w:b/>
        </w:rPr>
        <w:t>VLOGA</w:t>
      </w:r>
    </w:p>
    <w:p w14:paraId="7823391B" w14:textId="77777777" w:rsidR="00C7593D" w:rsidRDefault="00FC4943" w:rsidP="0010380E">
      <w:pPr>
        <w:spacing w:after="0"/>
        <w:jc w:val="center"/>
        <w:rPr>
          <w:rFonts w:ascii="CorporateSTEE" w:hAnsi="CorporateSTEE"/>
          <w:b/>
        </w:rPr>
      </w:pPr>
      <w:r w:rsidRPr="00C7593D">
        <w:rPr>
          <w:rFonts w:ascii="CorporateSTEE" w:hAnsi="CorporateSTEE"/>
          <w:b/>
        </w:rPr>
        <w:t>ZA POMOČ PRI PRILAGODITVI BIVALNIH PROSTOROV GIBALNO OVIRANIM OSEBAM</w:t>
      </w:r>
      <w:r w:rsidR="00397D3B" w:rsidRPr="00C7593D">
        <w:rPr>
          <w:rFonts w:ascii="CorporateSTEE" w:hAnsi="CorporateSTEE"/>
          <w:b/>
        </w:rPr>
        <w:t xml:space="preserve"> </w:t>
      </w:r>
      <w:r w:rsidRPr="00C7593D">
        <w:rPr>
          <w:rFonts w:ascii="CorporateSTEE" w:hAnsi="CorporateSTEE"/>
          <w:b/>
        </w:rPr>
        <w:t xml:space="preserve"> S STALNIM PREBIVALIŠČEM V OBČINI KOČEVJE</w:t>
      </w:r>
    </w:p>
    <w:p w14:paraId="57511482" w14:textId="74BACC7B" w:rsidR="00582ECE" w:rsidRPr="00C7593D" w:rsidRDefault="00397D3B" w:rsidP="0010380E">
      <w:pPr>
        <w:spacing w:after="0"/>
        <w:jc w:val="center"/>
        <w:rPr>
          <w:rFonts w:ascii="CorporateSTEE" w:hAnsi="CorporateSTEE"/>
          <w:b/>
        </w:rPr>
      </w:pPr>
      <w:r w:rsidRPr="00C7593D">
        <w:rPr>
          <w:rFonts w:ascii="CorporateSTEE" w:hAnsi="CorporateSTEE"/>
          <w:b/>
        </w:rPr>
        <w:t xml:space="preserve"> V LETU </w:t>
      </w:r>
      <w:r w:rsidR="0048420D" w:rsidRPr="00C7593D">
        <w:rPr>
          <w:rFonts w:ascii="CorporateSTEE" w:hAnsi="CorporateSTEE"/>
          <w:b/>
        </w:rPr>
        <w:t>202</w:t>
      </w:r>
      <w:r w:rsidR="00F000F0">
        <w:rPr>
          <w:rFonts w:ascii="CorporateSTEE" w:hAnsi="CorporateSTEE"/>
          <w:b/>
        </w:rPr>
        <w:t>5</w:t>
      </w:r>
    </w:p>
    <w:p w14:paraId="0241D14A" w14:textId="77777777" w:rsidR="00CA576A" w:rsidRDefault="00CA576A" w:rsidP="00CA576A">
      <w:pPr>
        <w:rPr>
          <w:rFonts w:ascii="CorporateSTEE" w:hAnsi="CorporateSTEE"/>
          <w:b/>
          <w:sz w:val="21"/>
          <w:szCs w:val="21"/>
        </w:rPr>
      </w:pPr>
    </w:p>
    <w:p w14:paraId="53C92194" w14:textId="77777777" w:rsidR="00C7593D" w:rsidRPr="00F47DC5" w:rsidRDefault="00C7593D" w:rsidP="00CA576A">
      <w:pPr>
        <w:rPr>
          <w:rFonts w:ascii="CorporateSTEE" w:hAnsi="CorporateSTEE"/>
          <w:b/>
          <w:sz w:val="21"/>
          <w:szCs w:val="21"/>
        </w:rPr>
      </w:pPr>
    </w:p>
    <w:p w14:paraId="1BB03221" w14:textId="32F82CA2" w:rsidR="00407CEF" w:rsidRPr="00F47DC5" w:rsidRDefault="00CA576A" w:rsidP="00CA576A">
      <w:pPr>
        <w:pStyle w:val="Odstavekseznama"/>
        <w:numPr>
          <w:ilvl w:val="0"/>
          <w:numId w:val="4"/>
        </w:numPr>
        <w:ind w:left="284" w:hanging="284"/>
        <w:rPr>
          <w:rFonts w:ascii="CorporateSTEE" w:hAnsi="CorporateSTEE"/>
          <w:b/>
          <w:sz w:val="21"/>
          <w:szCs w:val="21"/>
        </w:rPr>
      </w:pPr>
      <w:r w:rsidRPr="00F47DC5">
        <w:rPr>
          <w:rFonts w:ascii="CorporateSTEE" w:hAnsi="CorporateSTEE"/>
          <w:b/>
          <w:sz w:val="21"/>
          <w:szCs w:val="21"/>
        </w:rPr>
        <w:t>PODATKI O VLAGATELJU VLOGE</w:t>
      </w:r>
    </w:p>
    <w:p w14:paraId="547B16E9" w14:textId="77777777" w:rsidR="00CA576A" w:rsidRPr="00F47DC5" w:rsidRDefault="00CA576A" w:rsidP="00CA576A">
      <w:pPr>
        <w:pStyle w:val="Odstavekseznama"/>
        <w:ind w:left="284"/>
        <w:rPr>
          <w:rFonts w:ascii="CorporateSTEE" w:hAnsi="CorporateSTEE"/>
          <w:b/>
          <w:sz w:val="21"/>
          <w:szCs w:val="21"/>
        </w:rPr>
      </w:pPr>
    </w:p>
    <w:p w14:paraId="517FEE8F" w14:textId="73ED236C" w:rsidR="00582ECE" w:rsidRPr="00F47DC5" w:rsidRDefault="00582ECE" w:rsidP="00582ECE">
      <w:pPr>
        <w:rPr>
          <w:rFonts w:ascii="CorporateSTEE" w:hAnsi="CorporateSTEE"/>
          <w:sz w:val="21"/>
          <w:szCs w:val="21"/>
        </w:rPr>
      </w:pPr>
      <w:r w:rsidRPr="00F47DC5">
        <w:rPr>
          <w:rFonts w:ascii="CorporateSTEE" w:hAnsi="CorporateSTEE"/>
          <w:sz w:val="21"/>
          <w:szCs w:val="21"/>
        </w:rPr>
        <w:t>Ime in priimek vlagatelja:</w:t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</w:p>
    <w:p w14:paraId="33EFC43C" w14:textId="7BB5B7B2" w:rsidR="00582ECE" w:rsidRPr="00F47DC5" w:rsidRDefault="00582ECE" w:rsidP="00582ECE">
      <w:pPr>
        <w:rPr>
          <w:rFonts w:ascii="CorporateSTEE" w:hAnsi="CorporateSTEE"/>
          <w:sz w:val="21"/>
          <w:szCs w:val="21"/>
        </w:rPr>
      </w:pPr>
      <w:r w:rsidRPr="00F47DC5">
        <w:rPr>
          <w:rFonts w:ascii="CorporateSTEE" w:hAnsi="CorporateSTEE"/>
          <w:sz w:val="21"/>
          <w:szCs w:val="21"/>
        </w:rPr>
        <w:t>_____________________________________________</w:t>
      </w:r>
      <w:r w:rsidR="00B22CBF" w:rsidRPr="00F47DC5">
        <w:rPr>
          <w:rFonts w:ascii="CorporateSTEE" w:hAnsi="CorporateSTEE"/>
          <w:sz w:val="21"/>
          <w:szCs w:val="21"/>
        </w:rPr>
        <w:t>___________________________</w:t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br/>
        <w:t>Naslov vlagatelja:</w:t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  <w:r w:rsidRPr="00F47DC5">
        <w:rPr>
          <w:rFonts w:ascii="CorporateSTEE" w:hAnsi="CorporateSTEE"/>
          <w:sz w:val="21"/>
          <w:szCs w:val="21"/>
        </w:rPr>
        <w:tab/>
      </w:r>
    </w:p>
    <w:p w14:paraId="2565FDCC" w14:textId="19274291" w:rsidR="00171902" w:rsidRPr="00F47DC5" w:rsidRDefault="00582ECE" w:rsidP="00CA576A">
      <w:pPr>
        <w:rPr>
          <w:rFonts w:ascii="CorporateSTEE" w:hAnsi="CorporateSTEE"/>
          <w:sz w:val="21"/>
          <w:szCs w:val="21"/>
        </w:rPr>
      </w:pPr>
      <w:r w:rsidRPr="00F47DC5">
        <w:rPr>
          <w:rFonts w:ascii="CorporateSTEE" w:hAnsi="CorporateSTEE"/>
          <w:sz w:val="21"/>
          <w:szCs w:val="21"/>
        </w:rPr>
        <w:t>___________________________________________</w:t>
      </w:r>
      <w:r w:rsidR="00B22CBF" w:rsidRPr="00F47DC5">
        <w:rPr>
          <w:rFonts w:ascii="CorporateSTEE" w:hAnsi="CorporateSTEE"/>
          <w:sz w:val="21"/>
          <w:szCs w:val="21"/>
        </w:rPr>
        <w:t>_____________________________</w:t>
      </w:r>
      <w:r w:rsidR="004010E7" w:rsidRPr="00F47DC5">
        <w:rPr>
          <w:rFonts w:ascii="CorporateSTEE" w:hAnsi="CorporateSTEE"/>
          <w:sz w:val="21"/>
          <w:szCs w:val="21"/>
        </w:rPr>
        <w:br/>
      </w:r>
    </w:p>
    <w:p w14:paraId="773DCE7B" w14:textId="3E07D048" w:rsidR="004010E7" w:rsidRPr="00F47DC5" w:rsidRDefault="004010E7" w:rsidP="00CA576A">
      <w:pPr>
        <w:rPr>
          <w:rFonts w:ascii="CorporateSTEE" w:hAnsi="CorporateSTEE"/>
          <w:sz w:val="21"/>
          <w:szCs w:val="21"/>
        </w:rPr>
      </w:pPr>
      <w:r w:rsidRPr="00F47DC5">
        <w:rPr>
          <w:rFonts w:ascii="CorporateSTEE" w:hAnsi="CorporateSTEE"/>
          <w:sz w:val="21"/>
          <w:szCs w:val="21"/>
        </w:rPr>
        <w:t>Datum rojstva: ___________________________________________________________</w:t>
      </w:r>
    </w:p>
    <w:p w14:paraId="22671420" w14:textId="4CCE3558" w:rsidR="00171902" w:rsidRPr="00F47DC5" w:rsidRDefault="00171902" w:rsidP="00CA576A">
      <w:pPr>
        <w:rPr>
          <w:rFonts w:ascii="CorporateSTEE" w:hAnsi="CorporateSTEE"/>
          <w:sz w:val="21"/>
          <w:szCs w:val="21"/>
        </w:rPr>
      </w:pPr>
      <w:r w:rsidRPr="00F47DC5">
        <w:rPr>
          <w:rFonts w:ascii="CorporateSTEE" w:hAnsi="CorporateSTEE"/>
          <w:sz w:val="21"/>
          <w:szCs w:val="21"/>
        </w:rPr>
        <w:t>Telefonska številka vlagatelja:</w:t>
      </w:r>
      <w:r w:rsidR="004010E7" w:rsidRPr="00F47DC5">
        <w:rPr>
          <w:rFonts w:ascii="CorporateSTEE" w:hAnsi="CorporateSTEE"/>
          <w:sz w:val="21"/>
          <w:szCs w:val="21"/>
        </w:rPr>
        <w:t>_______________________________________________</w:t>
      </w:r>
    </w:p>
    <w:p w14:paraId="338C4513" w14:textId="1DE14CFC" w:rsidR="00407CEF" w:rsidRPr="00F47DC5" w:rsidRDefault="00CA576A" w:rsidP="00CA576A">
      <w:pPr>
        <w:rPr>
          <w:rFonts w:ascii="CorporateSTEE" w:hAnsi="CorporateSTEE"/>
          <w:b/>
          <w:sz w:val="21"/>
          <w:szCs w:val="21"/>
        </w:rPr>
      </w:pPr>
      <w:r w:rsidRPr="00F47DC5">
        <w:rPr>
          <w:rFonts w:ascii="CorporateSTEE" w:hAnsi="CorporateSTEE"/>
          <w:b/>
          <w:sz w:val="21"/>
          <w:szCs w:val="21"/>
        </w:rPr>
        <w:br/>
        <w:t xml:space="preserve">2. OPIS TRENUTNEGA STANJA, POTREBE PO PRILAGODITVI IN OKVIRNA OCENA STROŠKOV       </w:t>
      </w:r>
    </w:p>
    <w:tbl>
      <w:tblPr>
        <w:tblW w:w="500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34"/>
      </w:tblGrid>
      <w:tr w:rsidR="00407CEF" w:rsidRPr="00F47DC5" w14:paraId="44B2E058" w14:textId="77777777" w:rsidTr="00281B43">
        <w:trPr>
          <w:trHeight w:val="66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42B1FC" w14:textId="77777777" w:rsidR="00407CEF" w:rsidRPr="00F47DC5" w:rsidRDefault="00407CEF" w:rsidP="00407CEF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</w:tbl>
    <w:p w14:paraId="76A05E99" w14:textId="77777777" w:rsidR="00614FC1" w:rsidRPr="00F47DC5" w:rsidRDefault="00614FC1" w:rsidP="00FC4943">
      <w:pPr>
        <w:pStyle w:val="Odstavekseznama"/>
        <w:ind w:left="426"/>
        <w:rPr>
          <w:rFonts w:ascii="CorporateSTEE" w:hAnsi="CorporateSTEE" w:cs="CorporateSTEE"/>
          <w:b/>
          <w:sz w:val="21"/>
          <w:szCs w:val="21"/>
        </w:rPr>
      </w:pPr>
    </w:p>
    <w:p w14:paraId="592E6540" w14:textId="0F65A816" w:rsidR="00FC4943" w:rsidRPr="00F47DC5" w:rsidRDefault="00CA576A" w:rsidP="00FC4943">
      <w:pPr>
        <w:pStyle w:val="Odstavekseznama"/>
        <w:numPr>
          <w:ilvl w:val="0"/>
          <w:numId w:val="5"/>
        </w:numPr>
        <w:ind w:left="426" w:hanging="426"/>
        <w:rPr>
          <w:rFonts w:ascii="CorporateSTEE" w:hAnsi="CorporateSTEE" w:cs="CorporateSTEE"/>
          <w:b/>
          <w:sz w:val="21"/>
          <w:szCs w:val="21"/>
        </w:rPr>
      </w:pPr>
      <w:r w:rsidRPr="00F47DC5">
        <w:rPr>
          <w:rFonts w:ascii="CorporateSTEE" w:hAnsi="CorporateSTEE" w:cs="CorporateSTEE"/>
          <w:b/>
          <w:sz w:val="21"/>
          <w:szCs w:val="21"/>
        </w:rPr>
        <w:t xml:space="preserve">RAZMERE VLAGATELJA </w:t>
      </w:r>
    </w:p>
    <w:p w14:paraId="1D557AF8" w14:textId="4C236A9B" w:rsidR="00AA4E66" w:rsidRPr="00F47DC5" w:rsidRDefault="00CA576A" w:rsidP="00CA576A">
      <w:pPr>
        <w:pStyle w:val="Odstavekseznama"/>
        <w:ind w:left="426"/>
        <w:rPr>
          <w:rFonts w:ascii="CorporateSTEE" w:hAnsi="CorporateSTEE" w:cs="CorporateSTEE"/>
          <w:b/>
          <w:sz w:val="21"/>
          <w:szCs w:val="21"/>
        </w:rPr>
      </w:pPr>
      <w:r w:rsidRPr="00F47DC5">
        <w:rPr>
          <w:rFonts w:ascii="CorporateSTEE" w:hAnsi="CorporateSTEE" w:cs="CorporateSTEE"/>
          <w:b/>
          <w:sz w:val="21"/>
          <w:szCs w:val="21"/>
        </w:rPr>
        <w:t>(S KROŽCEM PRI ZAPOREDNI ŠTEVILKI OZNAČITE TRDITEV, KI USTREZA)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7253"/>
        <w:gridCol w:w="645"/>
      </w:tblGrid>
      <w:tr w:rsidR="00407CEF" w:rsidRPr="00F47DC5" w14:paraId="0E702C5E" w14:textId="77777777" w:rsidTr="0000201D">
        <w:trPr>
          <w:trHeight w:val="3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5B3E41" w14:textId="77777777" w:rsidR="00407CEF" w:rsidRPr="00F47DC5" w:rsidRDefault="00407CEF" w:rsidP="00407CEF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Lastništvo nepremičnine</w:t>
            </w:r>
          </w:p>
        </w:tc>
      </w:tr>
      <w:tr w:rsidR="00CB68EA" w:rsidRPr="00F47DC5" w14:paraId="7BD61F9F" w14:textId="77777777" w:rsidTr="0031614F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C33B" w14:textId="77777777" w:rsidR="00407CEF" w:rsidRPr="00F47DC5" w:rsidRDefault="00407CEF" w:rsidP="00407CEF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4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860EF" w14:textId="77777777" w:rsidR="00407CEF" w:rsidRPr="00F47DC5" w:rsidRDefault="00407CEF" w:rsidP="00407CEF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Nepremičnina je v lasti vlagatelja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9AFF" w14:textId="7F2B35FB" w:rsidR="00407CEF" w:rsidRPr="00F47DC5" w:rsidRDefault="00407CEF" w:rsidP="00421B6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CB68EA" w:rsidRPr="00F47DC5" w14:paraId="51F916BB" w14:textId="77777777" w:rsidTr="0031614F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801AF" w14:textId="77777777" w:rsidR="00407CEF" w:rsidRPr="00F47DC5" w:rsidRDefault="00407CEF" w:rsidP="00407CEF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2</w:t>
            </w:r>
          </w:p>
        </w:tc>
        <w:tc>
          <w:tcPr>
            <w:tcW w:w="4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57834" w14:textId="7AD7BB08" w:rsidR="00407CEF" w:rsidRPr="00F47DC5" w:rsidRDefault="00407CEF" w:rsidP="00407CEF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Nepremičnina ni v lasti vlagatelja</w:t>
            </w:r>
            <w:r w:rsidR="00AD060A"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 – živim v najemnem stanovanju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56BB" w14:textId="37C2E0A2" w:rsidR="00407CEF" w:rsidRPr="00F47DC5" w:rsidRDefault="00407CEF" w:rsidP="00421B6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  <w:r w:rsidR="00F041E9"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 </w:t>
            </w:r>
          </w:p>
        </w:tc>
      </w:tr>
      <w:tr w:rsidR="005121A8" w:rsidRPr="00F47DC5" w14:paraId="1D71796C" w14:textId="77777777" w:rsidTr="0031614F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BA028" w14:textId="254BF216" w:rsidR="005121A8" w:rsidRPr="00F47DC5" w:rsidRDefault="005121A8" w:rsidP="00407CEF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3</w:t>
            </w:r>
          </w:p>
        </w:tc>
        <w:tc>
          <w:tcPr>
            <w:tcW w:w="4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2BBFFF0" w14:textId="3C3DE249" w:rsidR="005121A8" w:rsidRPr="00F47DC5" w:rsidRDefault="005121A8" w:rsidP="00407CEF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Nepremičnina v lasti v deležu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6791E" w14:textId="77777777" w:rsidR="005121A8" w:rsidRPr="00F47DC5" w:rsidRDefault="005121A8" w:rsidP="00421B6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54291" w:rsidRPr="00F47DC5" w14:paraId="4950D765" w14:textId="77777777" w:rsidTr="00281B43">
        <w:trPr>
          <w:trHeight w:val="342"/>
        </w:trPr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CEAF2DD" w14:textId="77777777" w:rsidR="00654291" w:rsidRPr="00F47DC5" w:rsidRDefault="00654291" w:rsidP="00407CEF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4159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C73E965" w14:textId="77777777" w:rsidR="00654291" w:rsidRPr="00F47DC5" w:rsidRDefault="00654291" w:rsidP="00407CEF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CD8AC0" w14:textId="77777777" w:rsidR="00654291" w:rsidRPr="00F47DC5" w:rsidRDefault="00654291" w:rsidP="00421B6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0B009250" w14:textId="77777777" w:rsidTr="00B50C36">
        <w:trPr>
          <w:trHeight w:val="3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EBAAB4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Dostopnost </w:t>
            </w:r>
          </w:p>
        </w:tc>
      </w:tr>
      <w:tr w:rsidR="00614FC1" w:rsidRPr="00F47DC5" w14:paraId="2238117A" w14:textId="77777777" w:rsidTr="00B50C36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AF27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2577" w14:textId="194AE075" w:rsidR="00614FC1" w:rsidRPr="005C66F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5C66F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Živim v mestu</w:t>
            </w:r>
            <w:r w:rsidR="0031614F" w:rsidRPr="005C66F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 Kočevje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05D8" w14:textId="7C26F183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614FC1" w:rsidRPr="00F47DC5" w14:paraId="27AE646B" w14:textId="77777777" w:rsidTr="00B50C36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3F46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2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44FD" w14:textId="7E1C63C1" w:rsidR="00614FC1" w:rsidRPr="005C66F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5C66F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Živim izven mesta</w:t>
            </w:r>
            <w:r w:rsidR="0031614F" w:rsidRPr="005C66F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 Kočevje (+5 km)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483F" w14:textId="7D0C1E01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3CBCF1CC" w14:textId="77777777" w:rsidTr="00B50C36">
        <w:trPr>
          <w:trHeight w:val="342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13F1" w14:textId="77777777" w:rsidR="00614FC1" w:rsidRPr="00F47DC5" w:rsidRDefault="00614FC1" w:rsidP="00B50C36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614FC1" w:rsidRPr="00F47DC5" w14:paraId="68281F12" w14:textId="77777777" w:rsidTr="00B50C36">
        <w:trPr>
          <w:trHeight w:val="3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94F281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Ocena telesne okvare</w:t>
            </w:r>
          </w:p>
        </w:tc>
      </w:tr>
      <w:tr w:rsidR="00614FC1" w:rsidRPr="00F47DC5" w14:paraId="4EE86804" w14:textId="77777777" w:rsidTr="00614FC1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D811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>1</w:t>
            </w:r>
          </w:p>
        </w:tc>
        <w:tc>
          <w:tcPr>
            <w:tcW w:w="4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39FEE9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Gibalno oviran </w:t>
            </w: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z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</w:t>
            </w: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odločbo ZPIZ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in gibalno oviranostjo 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4F85B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3D867A71" w14:textId="77777777" w:rsidTr="00B50C36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3AB1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77EF5" w14:textId="77777777" w:rsidR="00614FC1" w:rsidRPr="00F47DC5" w:rsidRDefault="00614FC1" w:rsidP="00614FC1">
            <w:pPr>
              <w:pStyle w:val="Odstavekseznama"/>
              <w:numPr>
                <w:ilvl w:val="0"/>
                <w:numId w:val="7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>do 50 %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E2AA2" w14:textId="54E81076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689087FD" w14:textId="77777777" w:rsidTr="00B50C36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28F9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4D62F" w14:textId="77777777" w:rsidR="00614FC1" w:rsidRPr="00F47DC5" w:rsidRDefault="00614FC1" w:rsidP="00614FC1">
            <w:pPr>
              <w:pStyle w:val="Odstavekseznama"/>
              <w:numPr>
                <w:ilvl w:val="0"/>
                <w:numId w:val="7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>od 51 % do 80 %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9C17C" w14:textId="65CC61B2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03D318D7" w14:textId="77777777" w:rsidTr="00614FC1">
        <w:trPr>
          <w:trHeight w:val="342"/>
        </w:trPr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DBDD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</w:p>
        </w:tc>
        <w:tc>
          <w:tcPr>
            <w:tcW w:w="4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876CB" w14:textId="77777777" w:rsidR="00614FC1" w:rsidRPr="00F47DC5" w:rsidRDefault="00614FC1" w:rsidP="00614FC1">
            <w:pPr>
              <w:pStyle w:val="Odstavekseznama"/>
              <w:numPr>
                <w:ilvl w:val="0"/>
                <w:numId w:val="7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od 81 % do 100 %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2047E" w14:textId="6CCCD9E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530698B3" w14:textId="77777777" w:rsidTr="00614FC1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C9305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>2</w:t>
            </w:r>
          </w:p>
        </w:tc>
        <w:tc>
          <w:tcPr>
            <w:tcW w:w="4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511961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>Gibalno oviran brez odločbe ZPIZ o gibalni oviranosti, vendar z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79407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284C4BA0" w14:textId="77777777" w:rsidTr="00614FC1">
        <w:trPr>
          <w:trHeight w:val="615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CE1CB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F0F9F" w14:textId="77777777" w:rsidR="00614FC1" w:rsidRPr="00F47DC5" w:rsidRDefault="00614FC1" w:rsidP="00614FC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odločbo ZZZS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o uporabi ortopedskega pripomočka oz. potrdilom zdravnika specialista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72FAA" w14:textId="70080A72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696CC3C4" w14:textId="77777777" w:rsidTr="00B50C36">
        <w:trPr>
          <w:trHeight w:val="342"/>
        </w:trPr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DFBD0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</w:p>
        </w:tc>
        <w:tc>
          <w:tcPr>
            <w:tcW w:w="41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2275D" w14:textId="77777777" w:rsidR="00614FC1" w:rsidRPr="00F47DC5" w:rsidRDefault="00614FC1" w:rsidP="00614FC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odločba ZPIZ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o dodatku za pomoč in postrežbo zaradi gibalne oviranosti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CFB97" w14:textId="4AA67CA1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2C363B6E" w14:textId="77777777" w:rsidTr="00B50C36">
        <w:trPr>
          <w:trHeight w:val="342"/>
        </w:trPr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F3655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</w:p>
        </w:tc>
        <w:tc>
          <w:tcPr>
            <w:tcW w:w="41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42595" w14:textId="77777777" w:rsidR="00614FC1" w:rsidRPr="00F47DC5" w:rsidRDefault="00614FC1" w:rsidP="00614FC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odločbo CSD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o dodatku za tujo nego in pomoč zaradi gibane oviranosti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A2A3" w14:textId="7F85AF12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19065F38" w14:textId="77777777" w:rsidTr="00B50C36">
        <w:trPr>
          <w:trHeight w:val="342"/>
        </w:trPr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2BA50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</w:p>
        </w:tc>
        <w:tc>
          <w:tcPr>
            <w:tcW w:w="4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25041" w14:textId="77777777" w:rsidR="00614FC1" w:rsidRPr="00F47DC5" w:rsidRDefault="00614FC1" w:rsidP="00614FC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potrdilo osebnega zdravnika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o gibalni oviranosti oz. hujšem bolezenskem stanju in uporabi pripomočka za gibanje zaradi gibalne oviranosti (osebe nad 65 let)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D8223" w14:textId="469A48E3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512C1BE3" w14:textId="77777777" w:rsidTr="00B50C36">
        <w:trPr>
          <w:trHeight w:val="342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AD67" w14:textId="77777777" w:rsidR="00614FC1" w:rsidRPr="00F47DC5" w:rsidRDefault="00614FC1" w:rsidP="00B50C36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614FC1" w:rsidRPr="00F47DC5" w14:paraId="62A303FC" w14:textId="77777777" w:rsidTr="00B50C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36BAA5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Uporaba pripomočkov (več možnosti)</w:t>
            </w:r>
          </w:p>
        </w:tc>
      </w:tr>
      <w:tr w:rsidR="00614FC1" w:rsidRPr="00F47DC5" w14:paraId="7B5E338F" w14:textId="77777777" w:rsidTr="00B50C36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D5A8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5238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Voziček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ED0E" w14:textId="27EB165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7BABDA46" w14:textId="77777777" w:rsidTr="00B50C36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F05B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2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B332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Proteza 2x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3A5C" w14:textId="00C4D456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7B4391C5" w14:textId="77777777" w:rsidTr="00B50C36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9D34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3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8B6A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Proteza 1x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2BD6" w14:textId="1A129AB8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5D37FC8C" w14:textId="77777777" w:rsidTr="00B50C36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3B62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4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1285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Hodulja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2BB7" w14:textId="56C65684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458BA13C" w14:textId="77777777" w:rsidTr="00B50C36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6472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5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3E3D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Bergle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4EF4" w14:textId="11F1EAD9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2ABF1F52" w14:textId="77777777" w:rsidTr="00B50C36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55649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6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C000A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Drugo: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7172" w14:textId="77FE9511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3C682AFE" w14:textId="77777777" w:rsidTr="00B50C36">
        <w:trPr>
          <w:trHeight w:val="300"/>
        </w:trPr>
        <w:tc>
          <w:tcPr>
            <w:tcW w:w="4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1215EC4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415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83D2DBC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108FC4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377E760B" w14:textId="77777777" w:rsidTr="00B50C36">
        <w:trPr>
          <w:trHeight w:val="3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46357C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Bivanjske razmere</w:t>
            </w:r>
          </w:p>
        </w:tc>
      </w:tr>
      <w:tr w:rsidR="00614FC1" w:rsidRPr="00F47DC5" w14:paraId="5ECDBF97" w14:textId="77777777" w:rsidTr="00B50C36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4CFB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0085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V hiši/stanovanju živim sam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9ECC" w14:textId="7CA99D6A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7DC75DAD" w14:textId="77777777" w:rsidTr="00B50C36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E8A3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2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7475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V hiši/stanovanju živim z vzdrževanim družinskim članom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6BAB" w14:textId="1208EF9C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3E7A53AC" w14:textId="77777777" w:rsidTr="00B50C36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BEE4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4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1336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V hiši/stanovanju živim s partnerjem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C50D" w14:textId="7BDCF023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614FC1" w:rsidRPr="00F47DC5" w14:paraId="6CF3747F" w14:textId="77777777" w:rsidTr="00B50C36">
        <w:trPr>
          <w:trHeight w:val="342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C00D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5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B95E" w14:textId="77777777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V hiši/stanovanju živijo še drugi družinski člani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34B9" w14:textId="65F55EF5" w:rsidR="00614FC1" w:rsidRPr="00F47DC5" w:rsidRDefault="00614FC1" w:rsidP="00B50C36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</w:tbl>
    <w:p w14:paraId="52C91D6D" w14:textId="77777777" w:rsidR="00614FC1" w:rsidRDefault="00614FC1" w:rsidP="00614FC1">
      <w:pPr>
        <w:rPr>
          <w:rFonts w:ascii="CorporateSTEE" w:hAnsi="CorporateSTEE"/>
          <w:color w:val="000000" w:themeColor="text1"/>
          <w:sz w:val="21"/>
          <w:szCs w:val="21"/>
        </w:rPr>
      </w:pPr>
    </w:p>
    <w:p w14:paraId="7B57CE33" w14:textId="77777777" w:rsidR="00281B43" w:rsidRPr="00F47DC5" w:rsidRDefault="00281B43" w:rsidP="00614FC1">
      <w:pPr>
        <w:rPr>
          <w:rFonts w:ascii="CorporateSTEE" w:hAnsi="CorporateSTEE"/>
          <w:color w:val="000000" w:themeColor="text1"/>
          <w:sz w:val="21"/>
          <w:szCs w:val="21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654"/>
        <w:gridCol w:w="645"/>
      </w:tblGrid>
      <w:tr w:rsidR="00614FC1" w:rsidRPr="00F47DC5" w14:paraId="6AB147F0" w14:textId="77777777" w:rsidTr="00B50C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7AD104" w14:textId="77777777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color w:val="000000" w:themeColor="text1"/>
                <w:sz w:val="21"/>
                <w:szCs w:val="21"/>
              </w:rPr>
            </w:pPr>
            <w:r w:rsidRPr="00F47DC5">
              <w:rPr>
                <w:rFonts w:ascii="CorporateSTEE" w:hAnsi="CorporateSTEE" w:cs="CorporateSTEE"/>
                <w:color w:val="000000" w:themeColor="text1"/>
                <w:sz w:val="21"/>
                <w:szCs w:val="21"/>
              </w:rPr>
              <w:lastRenderedPageBreak/>
              <w:t>Dohodkovno stanje</w:t>
            </w:r>
          </w:p>
        </w:tc>
      </w:tr>
      <w:tr w:rsidR="008624BB" w:rsidRPr="00113C7F" w14:paraId="6590AE01" w14:textId="77777777" w:rsidTr="00B50C36">
        <w:trPr>
          <w:trHeight w:val="464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B8F3" w14:textId="77777777" w:rsidR="008624BB" w:rsidRPr="00D97D43" w:rsidRDefault="008624BB" w:rsidP="008624BB">
            <w:pPr>
              <w:spacing w:after="0"/>
              <w:rPr>
                <w:rFonts w:ascii="CorporateSTEE" w:hAnsi="CorporateSTEE" w:cs="CorporateSTEE"/>
                <w:color w:val="000000" w:themeColor="text1"/>
                <w:sz w:val="21"/>
                <w:szCs w:val="21"/>
              </w:rPr>
            </w:pPr>
            <w:r w:rsidRPr="00D97D43">
              <w:rPr>
                <w:rFonts w:ascii="CorporateSTEE" w:hAnsi="CorporateSTEE" w:cs="CorporateSTEE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4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EC1184B" w14:textId="52DE5B6D" w:rsidR="008624BB" w:rsidRPr="008624BB" w:rsidRDefault="008624BB" w:rsidP="008624BB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8624BB">
              <w:rPr>
                <w:rFonts w:ascii="CorporateSTEE" w:hAnsi="CorporateSTEE" w:cs="CorporateSTEE"/>
                <w:sz w:val="21"/>
                <w:szCs w:val="21"/>
              </w:rPr>
              <w:t>Dohodek na upravičenca  do 465,34 EUR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E32B" w14:textId="1148BABE" w:rsidR="008624BB" w:rsidRPr="00113C7F" w:rsidRDefault="008624BB" w:rsidP="008624BB">
            <w:pPr>
              <w:spacing w:after="0"/>
              <w:rPr>
                <w:rFonts w:ascii="CorporateSTEE" w:hAnsi="CorporateSTEE" w:cs="CorporateSTEE"/>
                <w:sz w:val="21"/>
                <w:szCs w:val="21"/>
                <w:highlight w:val="yellow"/>
              </w:rPr>
            </w:pPr>
          </w:p>
        </w:tc>
      </w:tr>
      <w:tr w:rsidR="008624BB" w:rsidRPr="008624BB" w14:paraId="51FADF4C" w14:textId="77777777" w:rsidTr="00B50C36">
        <w:trPr>
          <w:trHeight w:val="4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3DD7" w14:textId="77777777" w:rsidR="008624BB" w:rsidRPr="008624BB" w:rsidRDefault="008624BB" w:rsidP="008624BB">
            <w:pPr>
              <w:spacing w:after="0"/>
              <w:rPr>
                <w:rFonts w:ascii="CorporateSTEE" w:hAnsi="CorporateSTEE" w:cs="CorporateSTEE"/>
                <w:color w:val="000000" w:themeColor="text1"/>
                <w:sz w:val="21"/>
                <w:szCs w:val="21"/>
              </w:rPr>
            </w:pPr>
            <w:r w:rsidRPr="008624BB">
              <w:rPr>
                <w:rFonts w:ascii="CorporateSTEE" w:hAnsi="CorporateSTEE" w:cs="CorporateSTEE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F016D5F" w14:textId="67622CC6" w:rsidR="008624BB" w:rsidRPr="008624BB" w:rsidRDefault="008624BB" w:rsidP="008624BB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8624BB">
              <w:rPr>
                <w:rFonts w:ascii="CorporateSTEE" w:hAnsi="CorporateSTEE" w:cs="CorporateSTEE"/>
                <w:sz w:val="21"/>
                <w:szCs w:val="21"/>
              </w:rPr>
              <w:t>Dohodek na upravičenca od 465,35 EUR do  930,70 EUR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B08D" w14:textId="2E30C76B" w:rsidR="008624BB" w:rsidRPr="008624BB" w:rsidRDefault="008624BB" w:rsidP="008624BB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</w:p>
        </w:tc>
      </w:tr>
      <w:tr w:rsidR="008624BB" w:rsidRPr="00F47DC5" w14:paraId="5C1D91D4" w14:textId="77777777" w:rsidTr="00B50C36">
        <w:trPr>
          <w:trHeight w:val="406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4ACA" w14:textId="77777777" w:rsidR="008624BB" w:rsidRPr="008624BB" w:rsidRDefault="008624BB" w:rsidP="008624BB">
            <w:pPr>
              <w:spacing w:after="0"/>
              <w:rPr>
                <w:rFonts w:ascii="CorporateSTEE" w:hAnsi="CorporateSTEE" w:cs="CorporateSTEE"/>
                <w:color w:val="000000" w:themeColor="text1"/>
                <w:sz w:val="21"/>
                <w:szCs w:val="21"/>
              </w:rPr>
            </w:pPr>
            <w:r w:rsidRPr="008624BB">
              <w:rPr>
                <w:rFonts w:ascii="CorporateSTEE" w:hAnsi="CorporateSTEE" w:cs="CorporateSTEE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4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322FB9B" w14:textId="45A5E052" w:rsidR="008624BB" w:rsidRPr="008624BB" w:rsidRDefault="008624BB" w:rsidP="008624BB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8624BB">
              <w:rPr>
                <w:rFonts w:ascii="CorporateSTEE" w:hAnsi="CorporateSTEE" w:cs="CorporateSTEE"/>
                <w:sz w:val="21"/>
                <w:szCs w:val="21"/>
              </w:rPr>
              <w:t>Dohodek na upravičenca od 930,71 EUR do 1.396,02 EUR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2313" w14:textId="205F16C9" w:rsidR="008624BB" w:rsidRPr="00F47DC5" w:rsidRDefault="008624BB" w:rsidP="008624BB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</w:p>
        </w:tc>
      </w:tr>
    </w:tbl>
    <w:p w14:paraId="75706195" w14:textId="77777777" w:rsidR="00614FC1" w:rsidRPr="00F47DC5" w:rsidRDefault="00614FC1" w:rsidP="00614FC1">
      <w:pPr>
        <w:spacing w:after="0"/>
        <w:rPr>
          <w:rFonts w:ascii="CorporateSTEE" w:hAnsi="CorporateSTEE" w:cs="CorporateSTEE"/>
          <w:sz w:val="21"/>
          <w:szCs w:val="21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7628"/>
        <w:gridCol w:w="673"/>
      </w:tblGrid>
      <w:tr w:rsidR="00614FC1" w:rsidRPr="00F47DC5" w14:paraId="3E29BF1E" w14:textId="77777777" w:rsidTr="00B50C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5C7CB9" w14:textId="77777777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F47DC5">
              <w:rPr>
                <w:rFonts w:ascii="CorporateSTEE" w:hAnsi="CorporateSTEE" w:cs="CorporateSTEE"/>
                <w:sz w:val="21"/>
                <w:szCs w:val="21"/>
              </w:rPr>
              <w:t xml:space="preserve">Zdravstveno stanje </w:t>
            </w:r>
            <w:r w:rsidRPr="00F47DC5">
              <w:rPr>
                <w:rFonts w:ascii="CorporateSTEE" w:hAnsi="CorporateSTEE" w:cs="CorporateSTEE"/>
                <w:b/>
                <w:sz w:val="21"/>
                <w:szCs w:val="21"/>
              </w:rPr>
              <w:t>vzdrževanih družinskih članov</w:t>
            </w:r>
            <w:r w:rsidRPr="00F47DC5">
              <w:rPr>
                <w:rFonts w:ascii="CorporateSTEE" w:hAnsi="CorporateSTEE" w:cs="CorporateSTEE"/>
                <w:sz w:val="21"/>
                <w:szCs w:val="21"/>
              </w:rPr>
              <w:t>, ki zvišujejo stroške družini</w:t>
            </w:r>
          </w:p>
        </w:tc>
      </w:tr>
      <w:tr w:rsidR="00614FC1" w:rsidRPr="00F47DC5" w14:paraId="3F015DA1" w14:textId="77777777" w:rsidTr="00B50C36">
        <w:trPr>
          <w:trHeight w:val="44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A9C1" w14:textId="77777777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F47DC5">
              <w:rPr>
                <w:rFonts w:ascii="CorporateSTEE" w:hAnsi="CorporateSTEE" w:cs="CorporateSTEE"/>
                <w:sz w:val="21"/>
                <w:szCs w:val="21"/>
              </w:rPr>
              <w:t>1</w:t>
            </w:r>
          </w:p>
        </w:tc>
        <w:tc>
          <w:tcPr>
            <w:tcW w:w="4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E325F" w14:textId="77777777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F47DC5">
              <w:rPr>
                <w:rFonts w:ascii="CorporateSTEE" w:hAnsi="CorporateSTEE" w:cs="CorporateSTEE"/>
                <w:sz w:val="21"/>
                <w:szCs w:val="21"/>
              </w:rPr>
              <w:t xml:space="preserve">Vzdrževani družinski član je gibalno oviran 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3783" w14:textId="7AF9D85C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</w:p>
        </w:tc>
      </w:tr>
      <w:tr w:rsidR="00614FC1" w:rsidRPr="00F47DC5" w14:paraId="153ADED0" w14:textId="77777777" w:rsidTr="00B50C36">
        <w:trPr>
          <w:trHeight w:val="41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B671" w14:textId="77777777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F47DC5">
              <w:rPr>
                <w:rFonts w:ascii="CorporateSTEE" w:hAnsi="CorporateSTEE" w:cs="CorporateSTEE"/>
                <w:sz w:val="21"/>
                <w:szCs w:val="21"/>
              </w:rPr>
              <w:t>2</w:t>
            </w:r>
          </w:p>
        </w:tc>
        <w:tc>
          <w:tcPr>
            <w:tcW w:w="4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0D56E" w14:textId="77777777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F47DC5">
              <w:rPr>
                <w:rFonts w:ascii="CorporateSTEE" w:hAnsi="CorporateSTEE" w:cs="CorporateSTEE"/>
                <w:sz w:val="21"/>
                <w:szCs w:val="21"/>
              </w:rPr>
              <w:t xml:space="preserve">Vzdrževani družinski član ima zdravstvene težave </w:t>
            </w:r>
          </w:p>
          <w:p w14:paraId="36B8C8A2" w14:textId="77777777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F47DC5">
              <w:rPr>
                <w:rFonts w:ascii="CorporateSTEE" w:hAnsi="CorporateSTEE" w:cs="CorporateSTEE"/>
                <w:sz w:val="21"/>
                <w:szCs w:val="21"/>
              </w:rPr>
              <w:t>(sladkorna, celiakija, diete, ipd)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C95D" w14:textId="5DEE3C3A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</w:p>
        </w:tc>
      </w:tr>
      <w:tr w:rsidR="00614FC1" w:rsidRPr="00F47DC5" w14:paraId="5A2F1706" w14:textId="77777777" w:rsidTr="00B50C36">
        <w:trPr>
          <w:trHeight w:val="416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285DE" w14:textId="77777777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F47DC5">
              <w:rPr>
                <w:rFonts w:ascii="CorporateSTEE" w:hAnsi="CorporateSTEE" w:cs="CorporateSTEE"/>
                <w:sz w:val="21"/>
                <w:szCs w:val="21"/>
              </w:rPr>
              <w:t>3</w:t>
            </w:r>
          </w:p>
        </w:tc>
        <w:tc>
          <w:tcPr>
            <w:tcW w:w="4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640E2" w14:textId="77777777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  <w:r w:rsidRPr="00F47DC5">
              <w:rPr>
                <w:rFonts w:ascii="CorporateSTEE" w:hAnsi="CorporateSTEE" w:cs="CorporateSTEE"/>
                <w:sz w:val="21"/>
                <w:szCs w:val="21"/>
              </w:rPr>
              <w:t>Vzdrževani družinski član nima zdravstvenih težav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3F086" w14:textId="17897230" w:rsidR="00614FC1" w:rsidRPr="00F47DC5" w:rsidRDefault="00614FC1" w:rsidP="00B50C36">
            <w:pPr>
              <w:spacing w:after="0"/>
              <w:rPr>
                <w:rFonts w:ascii="CorporateSTEE" w:hAnsi="CorporateSTEE" w:cs="CorporateSTEE"/>
                <w:sz w:val="21"/>
                <w:szCs w:val="21"/>
              </w:rPr>
            </w:pPr>
          </w:p>
        </w:tc>
      </w:tr>
    </w:tbl>
    <w:p w14:paraId="3DD3F3DC" w14:textId="77777777" w:rsidR="00644C27" w:rsidRPr="00F47DC5" w:rsidRDefault="00644C27" w:rsidP="00644C27">
      <w:pPr>
        <w:pStyle w:val="Odstavekseznama"/>
        <w:ind w:left="426"/>
        <w:rPr>
          <w:rFonts w:ascii="CorporateSTEE" w:hAnsi="CorporateSTEE" w:cs="CorporateSTEE"/>
          <w:b/>
          <w:sz w:val="21"/>
          <w:szCs w:val="21"/>
        </w:rPr>
      </w:pPr>
    </w:p>
    <w:p w14:paraId="204E9BB6" w14:textId="6F7A862A" w:rsidR="006434E7" w:rsidRPr="00F47DC5" w:rsidRDefault="00C7593D" w:rsidP="00FC4943">
      <w:pPr>
        <w:pStyle w:val="Odstavekseznama"/>
        <w:numPr>
          <w:ilvl w:val="0"/>
          <w:numId w:val="5"/>
        </w:numPr>
        <w:ind w:left="426" w:hanging="426"/>
        <w:rPr>
          <w:rFonts w:ascii="CorporateSTEE" w:hAnsi="CorporateSTEE" w:cs="CorporateSTEE"/>
          <w:b/>
          <w:sz w:val="21"/>
          <w:szCs w:val="21"/>
        </w:rPr>
      </w:pPr>
      <w:r>
        <w:rPr>
          <w:rFonts w:ascii="CorporateSTEE" w:hAnsi="CorporateSTEE" w:cs="CorporateSTEE"/>
          <w:b/>
          <w:sz w:val="21"/>
          <w:szCs w:val="21"/>
        </w:rPr>
        <w:t xml:space="preserve">OBVEZNE </w:t>
      </w:r>
      <w:r w:rsidR="00FC4943" w:rsidRPr="00F47DC5">
        <w:rPr>
          <w:rFonts w:ascii="CorporateSTEE" w:hAnsi="CorporateSTEE" w:cs="CorporateSTEE"/>
          <w:b/>
          <w:sz w:val="21"/>
          <w:szCs w:val="21"/>
        </w:rPr>
        <w:t>PRILOGE K VLOGI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7656"/>
        <w:gridCol w:w="502"/>
      </w:tblGrid>
      <w:tr w:rsidR="00AD060A" w:rsidRPr="00F47DC5" w14:paraId="47764872" w14:textId="77777777" w:rsidTr="00E64B98">
        <w:trPr>
          <w:trHeight w:val="615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063C8F3" w14:textId="35AB2ED9" w:rsidR="00AD060A" w:rsidRPr="00F47DC5" w:rsidRDefault="00AD060A" w:rsidP="00F5492D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90" w:type="pct"/>
            <w:shd w:val="clear" w:color="auto" w:fill="auto"/>
            <w:vAlign w:val="bottom"/>
            <w:hideMark/>
          </w:tcPr>
          <w:p w14:paraId="1F20F197" w14:textId="1088D823" w:rsidR="00AD060A" w:rsidRPr="00F47DC5" w:rsidRDefault="00AD060A" w:rsidP="00FB11C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Dokazilo o dohodkih vlagatelja</w:t>
            </w:r>
            <w:r w:rsidR="00BD6F13"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 in </w:t>
            </w:r>
            <w:r w:rsidR="0043308A"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vseh </w:t>
            </w:r>
            <w:r w:rsidR="00BD6F13"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vzdrževanih družinskih član</w:t>
            </w: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ov za zadnje 3 mesece pred vložitvijo vloge</w:t>
            </w:r>
            <w:r w:rsidR="005121A8"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 (izpis TTR, in zadnji odrezek o pokojnini oz. plačilni listi)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4DE0E321" w14:textId="77777777" w:rsidR="00AD060A" w:rsidRPr="00F47DC5" w:rsidRDefault="00AD060A" w:rsidP="00FB11C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AD060A" w:rsidRPr="00F47DC5" w14:paraId="22634274" w14:textId="77777777" w:rsidTr="00E64B98">
        <w:trPr>
          <w:trHeight w:val="300"/>
        </w:trPr>
        <w:tc>
          <w:tcPr>
            <w:tcW w:w="322" w:type="pct"/>
            <w:shd w:val="clear" w:color="auto" w:fill="auto"/>
            <w:noWrap/>
            <w:hideMark/>
          </w:tcPr>
          <w:p w14:paraId="1FC626FE" w14:textId="43D36E0B" w:rsidR="00AD060A" w:rsidRPr="00F47DC5" w:rsidRDefault="00AD060A" w:rsidP="00F5492D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>2</w:t>
            </w:r>
          </w:p>
        </w:tc>
        <w:tc>
          <w:tcPr>
            <w:tcW w:w="4390" w:type="pct"/>
            <w:shd w:val="clear" w:color="auto" w:fill="auto"/>
            <w:hideMark/>
          </w:tcPr>
          <w:p w14:paraId="3B3CE712" w14:textId="2F809DE7" w:rsidR="00421B65" w:rsidRPr="00F47DC5" w:rsidRDefault="00AD060A" w:rsidP="00757202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Odločba </w:t>
            </w:r>
            <w:r w:rsidR="00421B65"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ZPIZ </w:t>
            </w:r>
            <w:r w:rsidR="0043308A"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o gibalni oviranosti </w:t>
            </w:r>
            <w:r w:rsidR="00421B65" w:rsidRPr="00F47DC5">
              <w:rPr>
                <w:rFonts w:ascii="CorporateSTEE" w:eastAsia="Times New Roman" w:hAnsi="CorporateSTEE" w:cs="Calibri"/>
                <w:sz w:val="21"/>
                <w:szCs w:val="21"/>
              </w:rPr>
              <w:t>ali</w:t>
            </w:r>
          </w:p>
          <w:p w14:paraId="61B2C9B9" w14:textId="7BC7B859" w:rsidR="00757202" w:rsidRPr="00F47DC5" w:rsidRDefault="00757202" w:rsidP="00757202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odločbo ZZZS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o uporabi ortopedskega pripomočka oz. potrdilom zdravnika specialista ali</w:t>
            </w:r>
          </w:p>
          <w:p w14:paraId="22F1AB74" w14:textId="37F82911" w:rsidR="00757202" w:rsidRPr="00F47DC5" w:rsidRDefault="00757202" w:rsidP="00757202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odločba ZPIZ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o dodatku za pomoč in postrežbo zaradi gibalne oviranosti ali</w:t>
            </w:r>
          </w:p>
          <w:p w14:paraId="2C4B548A" w14:textId="464C3908" w:rsidR="00757202" w:rsidRPr="00F47DC5" w:rsidRDefault="00757202" w:rsidP="00757202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odločbo CSD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o dodatku za tujo nego in pomoč zaradi gibane oviranosti ali</w:t>
            </w:r>
          </w:p>
          <w:p w14:paraId="0FD28F21" w14:textId="5B0DBED7" w:rsidR="00AD060A" w:rsidRPr="00F47DC5" w:rsidRDefault="00757202" w:rsidP="00757202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rPr>
                <w:rFonts w:ascii="CorporateSTEE" w:eastAsia="Times New Roman" w:hAnsi="CorporateSTEE" w:cs="Calibri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b/>
                <w:sz w:val="21"/>
                <w:szCs w:val="21"/>
              </w:rPr>
              <w:t>potrdilo osebnega zdravnika</w:t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 o bolezni i</w:t>
            </w:r>
            <w:r w:rsidR="00281B43">
              <w:rPr>
                <w:rFonts w:ascii="CorporateSTEE" w:eastAsia="Times New Roman" w:hAnsi="CorporateSTEE" w:cs="Calibri"/>
                <w:sz w:val="21"/>
                <w:szCs w:val="21"/>
              </w:rPr>
              <w:t>n uporabi pripomočka za gibanje</w:t>
            </w:r>
            <w:r w:rsidR="00281B43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 (ni starejše od 30 dni);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1BC9A8F3" w14:textId="77777777" w:rsidR="00AD060A" w:rsidRPr="00F47DC5" w:rsidRDefault="00AD060A" w:rsidP="00FB11C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AD060A" w:rsidRPr="00F47DC5" w14:paraId="2F724D22" w14:textId="77777777" w:rsidTr="00E64B98">
        <w:trPr>
          <w:trHeight w:val="30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3B9C857C" w14:textId="00BA8ACF" w:rsidR="00AD060A" w:rsidRPr="00F47DC5" w:rsidRDefault="00F5492D" w:rsidP="009704C8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90" w:type="pct"/>
            <w:shd w:val="clear" w:color="auto" w:fill="auto"/>
            <w:noWrap/>
            <w:vAlign w:val="bottom"/>
            <w:hideMark/>
          </w:tcPr>
          <w:p w14:paraId="7EB9B7A4" w14:textId="2D1EE99B" w:rsidR="00AD060A" w:rsidRPr="00F47DC5" w:rsidRDefault="00F5492D" w:rsidP="00FB11C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Style w:val="Sprotnaopomba-sklic"/>
                <w:rFonts w:ascii="CorporateSTEE" w:eastAsia="Times New Roman" w:hAnsi="CorporateSTEE" w:cs="Calibri"/>
                <w:color w:val="000000"/>
                <w:sz w:val="21"/>
                <w:szCs w:val="21"/>
              </w:rPr>
              <w:footnoteReference w:id="1"/>
            </w:r>
            <w:r w:rsidR="00AD060A"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Izjava lastnika</w:t>
            </w:r>
            <w:r w:rsidR="005121A8"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/solastnika</w:t>
            </w:r>
            <w:r w:rsidR="00AD060A"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 nepremičnine za prilagoditev bivalnega prostora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35C7075D" w14:textId="77777777" w:rsidR="00AD060A" w:rsidRPr="00F47DC5" w:rsidRDefault="00AD060A" w:rsidP="00FB11C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E64B98" w:rsidRPr="00F47DC5" w14:paraId="25D5BA0D" w14:textId="77777777" w:rsidTr="00E64B98">
        <w:trPr>
          <w:trHeight w:val="300"/>
        </w:trPr>
        <w:tc>
          <w:tcPr>
            <w:tcW w:w="322" w:type="pct"/>
            <w:shd w:val="clear" w:color="auto" w:fill="auto"/>
            <w:noWrap/>
            <w:vAlign w:val="bottom"/>
          </w:tcPr>
          <w:p w14:paraId="168B52B7" w14:textId="2A292FBF" w:rsidR="00E64B98" w:rsidRPr="008624BB" w:rsidRDefault="00E64B98" w:rsidP="009704C8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8624BB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90" w:type="pct"/>
            <w:shd w:val="clear" w:color="auto" w:fill="auto"/>
            <w:noWrap/>
            <w:vAlign w:val="bottom"/>
          </w:tcPr>
          <w:p w14:paraId="79F0F1AC" w14:textId="6D4FBF5A" w:rsidR="00E64B98" w:rsidRPr="00F47DC5" w:rsidRDefault="00E64B98" w:rsidP="00C94317">
            <w:pPr>
              <w:spacing w:after="0" w:line="240" w:lineRule="auto"/>
              <w:rPr>
                <w:rStyle w:val="Sprotnaopomba-sklic"/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8624BB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Izjava o zagotavljanju </w:t>
            </w:r>
            <w:r w:rsidR="00C94317" w:rsidRPr="008624BB">
              <w:t>finančnih sredstev za kritje</w:t>
            </w:r>
            <w:r w:rsidR="000C1607" w:rsidRPr="008624BB">
              <w:t xml:space="preserve"> razlike plačila prijavljene investicije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14:paraId="2B74405B" w14:textId="77777777" w:rsidR="00E64B98" w:rsidRPr="00F47DC5" w:rsidRDefault="00E64B98" w:rsidP="00FB11C5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  <w:tr w:rsidR="00E64B98" w:rsidRPr="00F47DC5" w14:paraId="29E3A46D" w14:textId="77777777" w:rsidTr="00E64B98">
        <w:trPr>
          <w:trHeight w:val="30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4F05DCBB" w14:textId="7FFB11FC" w:rsidR="00E64B98" w:rsidRPr="00F47DC5" w:rsidRDefault="00E64B98" w:rsidP="00E64B98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5</w:t>
            </w:r>
          </w:p>
        </w:tc>
        <w:tc>
          <w:tcPr>
            <w:tcW w:w="4390" w:type="pct"/>
            <w:shd w:val="clear" w:color="auto" w:fill="auto"/>
            <w:noWrap/>
            <w:vAlign w:val="bottom"/>
            <w:hideMark/>
          </w:tcPr>
          <w:p w14:paraId="2EF1C16F" w14:textId="2353888C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Potrdilo o stalnem prebivališču 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0B968E74" w14:textId="77777777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E64B98" w:rsidRPr="00F47DC5" w14:paraId="03AF3945" w14:textId="77777777" w:rsidTr="00E64B98">
        <w:trPr>
          <w:trHeight w:val="30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1D27AA7D" w14:textId="0CB28212" w:rsidR="00E64B98" w:rsidRPr="00F47DC5" w:rsidRDefault="00E64B98" w:rsidP="00E64B98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6</w:t>
            </w:r>
          </w:p>
        </w:tc>
        <w:tc>
          <w:tcPr>
            <w:tcW w:w="4390" w:type="pct"/>
            <w:shd w:val="clear" w:color="auto" w:fill="auto"/>
            <w:noWrap/>
            <w:vAlign w:val="bottom"/>
            <w:hideMark/>
          </w:tcPr>
          <w:p w14:paraId="15C43C6E" w14:textId="70B87E68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Potrdilo iz gospodinjske skupnosti oziroma potrdilo o številu oseb prijavljenih na naslovu prebivališča vlagatelja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244EF239" w14:textId="77777777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E64B98" w:rsidRPr="00F47DC5" w14:paraId="0821B613" w14:textId="77777777" w:rsidTr="00E64B98">
        <w:trPr>
          <w:trHeight w:val="246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7434C742" w14:textId="76F481C1" w:rsidR="00E64B98" w:rsidRPr="00F47DC5" w:rsidRDefault="00E64B98" w:rsidP="00E64B98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7</w:t>
            </w:r>
          </w:p>
        </w:tc>
        <w:tc>
          <w:tcPr>
            <w:tcW w:w="4390" w:type="pct"/>
            <w:shd w:val="clear" w:color="auto" w:fill="auto"/>
            <w:noWrap/>
            <w:vAlign w:val="bottom"/>
          </w:tcPr>
          <w:p w14:paraId="27CD1BD9" w14:textId="1302284A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Style w:val="Sprotnaopomba-sklic"/>
                <w:rFonts w:ascii="CorporateSTEE" w:eastAsia="Times New Roman" w:hAnsi="CorporateSTEE" w:cs="Calibri"/>
                <w:color w:val="000000"/>
                <w:sz w:val="21"/>
                <w:szCs w:val="21"/>
              </w:rPr>
              <w:footnoteReference w:id="2"/>
            </w: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Potrdilo o zdravstvenem stanju vzdrževanih družinskih članov</w:t>
            </w:r>
            <w:r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 xml:space="preserve"> (ni starejše od 30 dni)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02B22AD4" w14:textId="77777777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E64B98" w:rsidRPr="00F47DC5" w14:paraId="5E3D2A03" w14:textId="77777777" w:rsidTr="00E64B98">
        <w:trPr>
          <w:trHeight w:val="30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1052AD15" w14:textId="5958A858" w:rsidR="00E64B98" w:rsidRPr="00F47DC5" w:rsidRDefault="00E64B98" w:rsidP="00E64B98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8</w:t>
            </w:r>
          </w:p>
        </w:tc>
        <w:tc>
          <w:tcPr>
            <w:tcW w:w="4390" w:type="pct"/>
            <w:shd w:val="clear" w:color="auto" w:fill="auto"/>
            <w:noWrap/>
            <w:vAlign w:val="bottom"/>
            <w:hideMark/>
          </w:tcPr>
          <w:p w14:paraId="4EC6AF3F" w14:textId="6EC12FF2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Style w:val="Sprotnaopomba-sklic"/>
                <w:rFonts w:ascii="CorporateSTEE" w:eastAsia="Times New Roman" w:hAnsi="CorporateSTEE" w:cs="Calibri"/>
                <w:color w:val="000000"/>
                <w:sz w:val="21"/>
                <w:szCs w:val="21"/>
              </w:rPr>
              <w:footnoteReference w:id="3"/>
            </w: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Fotografije pred (in po ureditvi v primeru upravičenosti do pomoči)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373DF06C" w14:textId="77777777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E64B98" w:rsidRPr="00F47DC5" w14:paraId="71DD730A" w14:textId="77777777" w:rsidTr="00E64B98">
        <w:trPr>
          <w:trHeight w:val="300"/>
        </w:trPr>
        <w:tc>
          <w:tcPr>
            <w:tcW w:w="322" w:type="pct"/>
            <w:shd w:val="clear" w:color="auto" w:fill="auto"/>
            <w:noWrap/>
            <w:vAlign w:val="bottom"/>
          </w:tcPr>
          <w:p w14:paraId="6B819991" w14:textId="5BF6E7D8" w:rsidR="00E64B98" w:rsidRPr="00F47DC5" w:rsidRDefault="00E64B98" w:rsidP="00E64B98">
            <w:pPr>
              <w:spacing w:after="0" w:line="240" w:lineRule="auto"/>
              <w:jc w:val="center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9</w:t>
            </w:r>
          </w:p>
        </w:tc>
        <w:tc>
          <w:tcPr>
            <w:tcW w:w="4390" w:type="pct"/>
            <w:shd w:val="clear" w:color="auto" w:fill="auto"/>
            <w:noWrap/>
            <w:vAlign w:val="bottom"/>
          </w:tcPr>
          <w:p w14:paraId="65ED3FC4" w14:textId="43249D1F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  <w:r w:rsidRPr="00F47DC5">
              <w:rPr>
                <w:rStyle w:val="Sprotnaopomba-sklic"/>
                <w:rFonts w:ascii="CorporateSTEE" w:eastAsia="Times New Roman" w:hAnsi="CorporateSTEE" w:cs="Calibri"/>
                <w:color w:val="000000"/>
                <w:sz w:val="21"/>
                <w:szCs w:val="21"/>
              </w:rPr>
              <w:footnoteReference w:id="4"/>
            </w:r>
            <w:r w:rsidRPr="00F47DC5">
              <w:rPr>
                <w:rFonts w:ascii="CorporateSTEE" w:eastAsia="Times New Roman" w:hAnsi="CorporateSTEE" w:cs="Calibri"/>
                <w:sz w:val="21"/>
                <w:szCs w:val="21"/>
              </w:rPr>
              <w:t xml:space="preserve">Predračun izvajalca </w:t>
            </w:r>
            <w:r w:rsidRPr="00F47DC5"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  <w:t>(in po ureditvi račun za izvedbo prilagoditve)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14:paraId="59B43837" w14:textId="77777777" w:rsidR="00E64B98" w:rsidRPr="00F47DC5" w:rsidRDefault="00E64B98" w:rsidP="00E64B98">
            <w:pPr>
              <w:spacing w:after="0" w:line="240" w:lineRule="auto"/>
              <w:rPr>
                <w:rFonts w:ascii="CorporateSTEE" w:eastAsia="Times New Roman" w:hAnsi="CorporateSTEE" w:cs="Calibri"/>
                <w:color w:val="000000"/>
                <w:sz w:val="21"/>
                <w:szCs w:val="21"/>
              </w:rPr>
            </w:pPr>
          </w:p>
        </w:tc>
      </w:tr>
    </w:tbl>
    <w:p w14:paraId="52E1E7E5" w14:textId="4FEE97BD" w:rsidR="00591B48" w:rsidRPr="00F47DC5" w:rsidRDefault="00591B48" w:rsidP="00BA2584">
      <w:pPr>
        <w:tabs>
          <w:tab w:val="left" w:pos="2130"/>
        </w:tabs>
        <w:rPr>
          <w:rFonts w:ascii="CorporateSTEE" w:hAnsi="CorporateSTEE" w:cs="CorporateSTEE"/>
          <w:sz w:val="21"/>
          <w:szCs w:val="21"/>
        </w:rPr>
      </w:pPr>
    </w:p>
    <w:sectPr w:rsidR="00591B48" w:rsidRPr="00F47DC5" w:rsidSect="00C7593D">
      <w:footerReference w:type="default" r:id="rId8"/>
      <w:footerReference w:type="first" r:id="rId9"/>
      <w:type w:val="continuous"/>
      <w:pgSz w:w="11906" w:h="16838" w:code="9"/>
      <w:pgMar w:top="1242" w:right="1588" w:bottom="1701" w:left="158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97ABA" w14:textId="77777777" w:rsidR="00B63BE5" w:rsidRDefault="00B63BE5" w:rsidP="006956FB">
      <w:pPr>
        <w:spacing w:after="0" w:line="240" w:lineRule="auto"/>
      </w:pPr>
      <w:r>
        <w:separator/>
      </w:r>
    </w:p>
  </w:endnote>
  <w:endnote w:type="continuationSeparator" w:id="0">
    <w:p w14:paraId="7B049B81" w14:textId="77777777" w:rsidR="00B63BE5" w:rsidRDefault="00B63BE5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1A241" w14:textId="77777777" w:rsidR="00C25673" w:rsidRPr="00E07F3F" w:rsidRDefault="00216C1F" w:rsidP="005C6E03">
    <w:pPr>
      <w:pStyle w:val="Noga"/>
      <w:ind w:left="720"/>
      <w:jc w:val="right"/>
      <w:rPr>
        <w:rFonts w:ascii="PF Panel BDI" w:hAnsi="PF Panel BDI" w:cs="Arial"/>
        <w:sz w:val="20"/>
        <w:szCs w:val="20"/>
      </w:rPr>
    </w:pPr>
    <w:r w:rsidRPr="00E07F3F">
      <w:rPr>
        <w:rFonts w:ascii="PF Panel BDI" w:hAnsi="PF Panel BDI" w:cs="Arial"/>
        <w:sz w:val="20"/>
        <w:szCs w:val="20"/>
      </w:rPr>
      <w:t>0</w:t>
    </w:r>
    <w:r w:rsidR="00FE5B76" w:rsidRPr="00E07F3F">
      <w:rPr>
        <w:rFonts w:ascii="PF Panel BDI" w:hAnsi="PF Panel BDI" w:cs="Arial"/>
        <w:sz w:val="20"/>
        <w:szCs w:val="20"/>
      </w:rPr>
      <w:fldChar w:fldCharType="begin"/>
    </w:r>
    <w:r w:rsidR="00876C12" w:rsidRPr="00E07F3F">
      <w:rPr>
        <w:rFonts w:ascii="PF Panel BDI" w:hAnsi="PF Panel BDI" w:cs="Arial"/>
        <w:sz w:val="20"/>
        <w:szCs w:val="20"/>
      </w:rPr>
      <w:instrText xml:space="preserve"> PAGE    \* MERGEFORMAT </w:instrText>
    </w:r>
    <w:r w:rsidR="00FE5B76" w:rsidRPr="00E07F3F">
      <w:rPr>
        <w:rFonts w:ascii="PF Panel BDI" w:hAnsi="PF Panel BDI" w:cs="Arial"/>
        <w:sz w:val="20"/>
        <w:szCs w:val="20"/>
      </w:rPr>
      <w:fldChar w:fldCharType="separate"/>
    </w:r>
    <w:r w:rsidR="000B2764">
      <w:rPr>
        <w:rFonts w:ascii="PF Panel BDI" w:hAnsi="PF Panel BDI" w:cs="Arial"/>
        <w:noProof/>
        <w:sz w:val="20"/>
        <w:szCs w:val="20"/>
      </w:rPr>
      <w:t>2</w:t>
    </w:r>
    <w:r w:rsidR="00FE5B76" w:rsidRPr="00E07F3F">
      <w:rPr>
        <w:rFonts w:ascii="PF Panel BDI" w:hAnsi="PF Panel BDI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72463" w14:textId="7C4A0102" w:rsidR="004F5E97" w:rsidRPr="008146E2" w:rsidRDefault="008146E2" w:rsidP="00737CB1">
    <w:pPr>
      <w:pStyle w:val="NoParagraphStyle"/>
      <w:suppressAutoHyphens/>
      <w:rPr>
        <w:color w:val="FF0000"/>
      </w:rPr>
    </w:pPr>
    <w:r>
      <w:br/>
    </w:r>
  </w:p>
  <w:p w14:paraId="395BDCC1" w14:textId="77777777" w:rsidR="004F5E97" w:rsidRDefault="004F5E97" w:rsidP="004F5E97">
    <w:pPr>
      <w:pStyle w:val="Nog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2B716" w14:textId="77777777" w:rsidR="00B63BE5" w:rsidRDefault="00B63BE5" w:rsidP="006956FB">
      <w:pPr>
        <w:spacing w:after="0" w:line="240" w:lineRule="auto"/>
      </w:pPr>
      <w:r>
        <w:separator/>
      </w:r>
    </w:p>
  </w:footnote>
  <w:footnote w:type="continuationSeparator" w:id="0">
    <w:p w14:paraId="23D3A3FB" w14:textId="77777777" w:rsidR="00B63BE5" w:rsidRDefault="00B63BE5" w:rsidP="006956FB">
      <w:pPr>
        <w:spacing w:after="0" w:line="240" w:lineRule="auto"/>
      </w:pPr>
      <w:r>
        <w:continuationSeparator/>
      </w:r>
    </w:p>
  </w:footnote>
  <w:footnote w:id="1">
    <w:p w14:paraId="0A3F0ABD" w14:textId="4B5E36F9" w:rsidR="00F5492D" w:rsidRPr="00F47DC5" w:rsidRDefault="00F5492D" w:rsidP="00644C27">
      <w:pPr>
        <w:pStyle w:val="Sprotnaopomba-besedilo"/>
        <w:spacing w:line="288" w:lineRule="auto"/>
        <w:ind w:left="142" w:hanging="142"/>
        <w:jc w:val="both"/>
        <w:rPr>
          <w:rFonts w:ascii="CorporateSTEE" w:hAnsi="CorporateSTEE"/>
          <w:sz w:val="18"/>
          <w:szCs w:val="18"/>
        </w:rPr>
      </w:pPr>
      <w:r w:rsidRPr="00F47DC5">
        <w:rPr>
          <w:rFonts w:ascii="CorporateSTEE" w:hAnsi="CorporateSTEE"/>
          <w:sz w:val="18"/>
          <w:szCs w:val="18"/>
        </w:rPr>
        <w:footnoteRef/>
      </w:r>
      <w:r w:rsidRPr="00F47DC5">
        <w:rPr>
          <w:rFonts w:ascii="CorporateSTEE" w:hAnsi="CorporateSTEE"/>
          <w:sz w:val="18"/>
          <w:szCs w:val="18"/>
        </w:rPr>
        <w:t xml:space="preserve"> V primeru, da vlagatelj živi v najemnem stanovanju se vlogi priloži izjava lastnika, ki izrecno dovoljuje prilagoditev bivalnega prostora v skladu z vlogo.</w:t>
      </w:r>
    </w:p>
  </w:footnote>
  <w:footnote w:id="2">
    <w:p w14:paraId="208EA7BF" w14:textId="3353DCA9" w:rsidR="00E64B98" w:rsidRPr="00F47DC5" w:rsidRDefault="00E64B98" w:rsidP="00644C27">
      <w:pPr>
        <w:spacing w:after="0" w:line="288" w:lineRule="auto"/>
        <w:ind w:left="142" w:hanging="142"/>
        <w:jc w:val="both"/>
        <w:rPr>
          <w:rFonts w:ascii="CorporateSTEE" w:hAnsi="CorporateSTEE"/>
          <w:sz w:val="18"/>
          <w:szCs w:val="18"/>
        </w:rPr>
      </w:pPr>
      <w:r w:rsidRPr="00F47DC5">
        <w:rPr>
          <w:rFonts w:ascii="CorporateSTEE" w:hAnsi="CorporateSTEE"/>
          <w:sz w:val="18"/>
          <w:szCs w:val="18"/>
        </w:rPr>
        <w:footnoteRef/>
      </w:r>
      <w:r w:rsidRPr="00F47DC5">
        <w:rPr>
          <w:rFonts w:ascii="CorporateSTEE" w:hAnsi="CorporateSTEE"/>
          <w:sz w:val="18"/>
          <w:szCs w:val="18"/>
        </w:rPr>
        <w:t xml:space="preserve"> Potrdilo osebnega zdravnika vzdrževanega družinskega člana, ki ima zdravstvene težave/ je gibalno oviran zaradi katerih se povečujejo skupni stroški družine. Potrdilo izda osebni zdravnik vzdrževanega družinskega člana.</w:t>
      </w:r>
    </w:p>
  </w:footnote>
  <w:footnote w:id="3">
    <w:p w14:paraId="256BBAC9" w14:textId="29D9919B" w:rsidR="00E64B98" w:rsidRPr="00F47DC5" w:rsidRDefault="00E64B98" w:rsidP="00644C27">
      <w:pPr>
        <w:pStyle w:val="Sprotnaopomba-besedilo"/>
        <w:spacing w:line="288" w:lineRule="auto"/>
        <w:ind w:left="142" w:hanging="142"/>
        <w:jc w:val="both"/>
        <w:rPr>
          <w:rFonts w:ascii="CorporateSTEE" w:hAnsi="CorporateSTEE"/>
          <w:sz w:val="18"/>
          <w:szCs w:val="18"/>
        </w:rPr>
      </w:pPr>
      <w:r w:rsidRPr="00F47DC5">
        <w:rPr>
          <w:rFonts w:ascii="CorporateSTEE" w:hAnsi="CorporateSTEE"/>
          <w:sz w:val="18"/>
          <w:szCs w:val="18"/>
        </w:rPr>
        <w:footnoteRef/>
      </w:r>
      <w:r w:rsidRPr="00F47DC5">
        <w:rPr>
          <w:rFonts w:ascii="CorporateSTEE" w:hAnsi="CorporateSTEE"/>
          <w:sz w:val="18"/>
          <w:szCs w:val="18"/>
        </w:rPr>
        <w:t xml:space="preserve"> Vlogi se predloži fotografije bivalnega prostora, ki se bo preuredil. V primeru upravičenosti do pomoči se za uveljavljanje pomoči OZRK Kočevje posreduje fotografije pred in po ureditvi bivalnega prostora ter verodostojni račun, na podlagi katerega se izvede plačilo izvajalcu storitve.</w:t>
      </w:r>
    </w:p>
  </w:footnote>
  <w:footnote w:id="4">
    <w:p w14:paraId="04880747" w14:textId="24BA1821" w:rsidR="000C1607" w:rsidRDefault="00E64B98" w:rsidP="00644C27">
      <w:pPr>
        <w:pStyle w:val="Sprotnaopomba-besedilo"/>
        <w:spacing w:line="288" w:lineRule="auto"/>
        <w:ind w:left="142" w:hanging="142"/>
        <w:jc w:val="both"/>
        <w:rPr>
          <w:rFonts w:ascii="CorporateSTEE" w:hAnsi="CorporateSTEE"/>
          <w:sz w:val="18"/>
          <w:szCs w:val="18"/>
        </w:rPr>
      </w:pPr>
      <w:r w:rsidRPr="00F47DC5">
        <w:rPr>
          <w:rFonts w:ascii="CorporateSTEE" w:hAnsi="CorporateSTEE"/>
          <w:sz w:val="18"/>
          <w:szCs w:val="18"/>
        </w:rPr>
        <w:footnoteRef/>
      </w:r>
      <w:r w:rsidRPr="00F47DC5">
        <w:rPr>
          <w:rFonts w:ascii="CorporateSTEE" w:hAnsi="CorporateSTEE"/>
          <w:sz w:val="18"/>
          <w:szCs w:val="18"/>
        </w:rPr>
        <w:t xml:space="preserve"> </w:t>
      </w:r>
      <w:r w:rsidR="000C1607">
        <w:rPr>
          <w:rFonts w:ascii="CorporateSTEE" w:hAnsi="CorporateSTEE"/>
          <w:sz w:val="18"/>
          <w:szCs w:val="18"/>
        </w:rPr>
        <w:t>Vlogi se predloži izjava o zagotavljanju razlike plačila investicije iz katere izhaja, da ima vlagatelj zagotovljena finančna sredstva za kritje dela stroškov prilagoditve prostora.</w:t>
      </w:r>
    </w:p>
    <w:p w14:paraId="03E6AAFD" w14:textId="0F3FFCB6" w:rsidR="00E64B98" w:rsidRPr="00F47DC5" w:rsidRDefault="000C1607" w:rsidP="000B2764">
      <w:pPr>
        <w:pStyle w:val="Sprotnaopomba-besedilo"/>
        <w:spacing w:line="288" w:lineRule="auto"/>
        <w:ind w:left="142" w:hanging="142"/>
        <w:jc w:val="both"/>
        <w:rPr>
          <w:rFonts w:ascii="CorporateSTEE" w:hAnsi="CorporateSTEE"/>
          <w:sz w:val="18"/>
          <w:szCs w:val="18"/>
        </w:rPr>
      </w:pPr>
      <w:r>
        <w:rPr>
          <w:rFonts w:ascii="CorporateSTEE" w:hAnsi="CorporateSTEE"/>
          <w:sz w:val="18"/>
          <w:szCs w:val="18"/>
        </w:rPr>
        <w:t xml:space="preserve">5 </w:t>
      </w:r>
      <w:r w:rsidR="00E64B98" w:rsidRPr="00F47DC5">
        <w:rPr>
          <w:rFonts w:ascii="CorporateSTEE" w:hAnsi="CorporateSTEE"/>
          <w:sz w:val="18"/>
          <w:szCs w:val="18"/>
        </w:rPr>
        <w:t>Vlogi se predloži predračun. V primeru upravičenosti se po preureditvi bivalnega prostora OZRK Kočevje posreduje verodostojni račun, ki je podlaga za izplačilo pomoči. Račun ne sme presegati zneska predračuna po katerem se je pomoč dodelila. V kolikor račun presega znesek predračuna se upravičencu dodeli višina sredstev, ki mu je bila odobrena. Če je znesek računa nižji od predloženega predračuna pa se upošteva 50 % računa oziroma največ 2.000,00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7AE5"/>
    <w:multiLevelType w:val="hybridMultilevel"/>
    <w:tmpl w:val="168A2482"/>
    <w:lvl w:ilvl="0" w:tplc="925655F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12025"/>
    <w:multiLevelType w:val="hybridMultilevel"/>
    <w:tmpl w:val="942CF2BA"/>
    <w:lvl w:ilvl="0" w:tplc="7E5ACB5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E39DD"/>
    <w:multiLevelType w:val="hybridMultilevel"/>
    <w:tmpl w:val="311697CC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97C7B"/>
    <w:multiLevelType w:val="hybridMultilevel"/>
    <w:tmpl w:val="80582D46"/>
    <w:lvl w:ilvl="0" w:tplc="D79AAFD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C5FF0"/>
    <w:multiLevelType w:val="hybridMultilevel"/>
    <w:tmpl w:val="1472CE18"/>
    <w:lvl w:ilvl="0" w:tplc="1F5C7EBA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797CC6"/>
    <w:multiLevelType w:val="hybridMultilevel"/>
    <w:tmpl w:val="1A3495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E1A9A"/>
    <w:multiLevelType w:val="hybridMultilevel"/>
    <w:tmpl w:val="049C2C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636520">
    <w:abstractNumId w:val="5"/>
  </w:num>
  <w:num w:numId="2" w16cid:durableId="82797317">
    <w:abstractNumId w:val="3"/>
  </w:num>
  <w:num w:numId="3" w16cid:durableId="1009916409">
    <w:abstractNumId w:val="1"/>
  </w:num>
  <w:num w:numId="4" w16cid:durableId="1418987298">
    <w:abstractNumId w:val="6"/>
  </w:num>
  <w:num w:numId="5" w16cid:durableId="508059461">
    <w:abstractNumId w:val="2"/>
  </w:num>
  <w:num w:numId="6" w16cid:durableId="1580292507">
    <w:abstractNumId w:val="7"/>
  </w:num>
  <w:num w:numId="7" w16cid:durableId="367797427">
    <w:abstractNumId w:val="4"/>
  </w:num>
  <w:num w:numId="8" w16cid:durableId="1657104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6FB"/>
    <w:rsid w:val="0000078F"/>
    <w:rsid w:val="00001E8F"/>
    <w:rsid w:val="0000201D"/>
    <w:rsid w:val="000044BD"/>
    <w:rsid w:val="00015FC4"/>
    <w:rsid w:val="00041EB1"/>
    <w:rsid w:val="0004466F"/>
    <w:rsid w:val="0005044A"/>
    <w:rsid w:val="00057FD9"/>
    <w:rsid w:val="000808FD"/>
    <w:rsid w:val="00084D11"/>
    <w:rsid w:val="000866D0"/>
    <w:rsid w:val="00086D7A"/>
    <w:rsid w:val="0009176D"/>
    <w:rsid w:val="00095699"/>
    <w:rsid w:val="000A67BC"/>
    <w:rsid w:val="000A7E70"/>
    <w:rsid w:val="000B2764"/>
    <w:rsid w:val="000C1607"/>
    <w:rsid w:val="000C6CA9"/>
    <w:rsid w:val="000D2DC0"/>
    <w:rsid w:val="000E12A1"/>
    <w:rsid w:val="001017F5"/>
    <w:rsid w:val="0010380E"/>
    <w:rsid w:val="001055EE"/>
    <w:rsid w:val="00113C7F"/>
    <w:rsid w:val="00134976"/>
    <w:rsid w:val="00171902"/>
    <w:rsid w:val="0018269B"/>
    <w:rsid w:val="001A04FB"/>
    <w:rsid w:val="001E33CB"/>
    <w:rsid w:val="001E3A7A"/>
    <w:rsid w:val="001F29F5"/>
    <w:rsid w:val="00203B53"/>
    <w:rsid w:val="00212D20"/>
    <w:rsid w:val="002156FA"/>
    <w:rsid w:val="00216C1F"/>
    <w:rsid w:val="00232261"/>
    <w:rsid w:val="00235BAF"/>
    <w:rsid w:val="002508E1"/>
    <w:rsid w:val="0025125B"/>
    <w:rsid w:val="00266277"/>
    <w:rsid w:val="00272D56"/>
    <w:rsid w:val="00281B43"/>
    <w:rsid w:val="002871A1"/>
    <w:rsid w:val="00291290"/>
    <w:rsid w:val="002A6A1A"/>
    <w:rsid w:val="002B3743"/>
    <w:rsid w:val="002B5437"/>
    <w:rsid w:val="002C03BA"/>
    <w:rsid w:val="002C77AF"/>
    <w:rsid w:val="002D59FC"/>
    <w:rsid w:val="002E24AF"/>
    <w:rsid w:val="002F3374"/>
    <w:rsid w:val="002F3E28"/>
    <w:rsid w:val="00305771"/>
    <w:rsid w:val="003104BA"/>
    <w:rsid w:val="0031462A"/>
    <w:rsid w:val="00315F1F"/>
    <w:rsid w:val="0031614F"/>
    <w:rsid w:val="00320616"/>
    <w:rsid w:val="00331597"/>
    <w:rsid w:val="00340820"/>
    <w:rsid w:val="00341F3F"/>
    <w:rsid w:val="00351C63"/>
    <w:rsid w:val="00360F75"/>
    <w:rsid w:val="00362B49"/>
    <w:rsid w:val="0036401F"/>
    <w:rsid w:val="00364A74"/>
    <w:rsid w:val="00375853"/>
    <w:rsid w:val="0038468B"/>
    <w:rsid w:val="00392F8E"/>
    <w:rsid w:val="003960CF"/>
    <w:rsid w:val="00397D3B"/>
    <w:rsid w:val="003C420B"/>
    <w:rsid w:val="003D2404"/>
    <w:rsid w:val="003D3EFC"/>
    <w:rsid w:val="003F2944"/>
    <w:rsid w:val="003F56D0"/>
    <w:rsid w:val="004010E7"/>
    <w:rsid w:val="004064E8"/>
    <w:rsid w:val="00407CEF"/>
    <w:rsid w:val="00421B65"/>
    <w:rsid w:val="0043308A"/>
    <w:rsid w:val="00453BF3"/>
    <w:rsid w:val="00467E80"/>
    <w:rsid w:val="00471C40"/>
    <w:rsid w:val="00475F87"/>
    <w:rsid w:val="00480C4A"/>
    <w:rsid w:val="004812FE"/>
    <w:rsid w:val="0048420D"/>
    <w:rsid w:val="0048701C"/>
    <w:rsid w:val="004962C5"/>
    <w:rsid w:val="00496710"/>
    <w:rsid w:val="00496CE6"/>
    <w:rsid w:val="004A0384"/>
    <w:rsid w:val="004A0CEB"/>
    <w:rsid w:val="004C27FE"/>
    <w:rsid w:val="004C6D7B"/>
    <w:rsid w:val="004E18B1"/>
    <w:rsid w:val="004E4B04"/>
    <w:rsid w:val="004E4DF0"/>
    <w:rsid w:val="004F5E97"/>
    <w:rsid w:val="00500392"/>
    <w:rsid w:val="005121A8"/>
    <w:rsid w:val="00513E23"/>
    <w:rsid w:val="005226FB"/>
    <w:rsid w:val="00540920"/>
    <w:rsid w:val="00576FE7"/>
    <w:rsid w:val="00581FA8"/>
    <w:rsid w:val="00582ECE"/>
    <w:rsid w:val="00591B48"/>
    <w:rsid w:val="005B1467"/>
    <w:rsid w:val="005B2E16"/>
    <w:rsid w:val="005C38C4"/>
    <w:rsid w:val="005C66F5"/>
    <w:rsid w:val="005C6E03"/>
    <w:rsid w:val="005D3264"/>
    <w:rsid w:val="005E044D"/>
    <w:rsid w:val="005E1CCD"/>
    <w:rsid w:val="005E1FC1"/>
    <w:rsid w:val="005E5330"/>
    <w:rsid w:val="005F134C"/>
    <w:rsid w:val="005F3E8E"/>
    <w:rsid w:val="00614FC1"/>
    <w:rsid w:val="00636587"/>
    <w:rsid w:val="0064093D"/>
    <w:rsid w:val="006434E7"/>
    <w:rsid w:val="006447BB"/>
    <w:rsid w:val="00644C27"/>
    <w:rsid w:val="006450D7"/>
    <w:rsid w:val="0064555D"/>
    <w:rsid w:val="00654291"/>
    <w:rsid w:val="00661FEA"/>
    <w:rsid w:val="00671602"/>
    <w:rsid w:val="00681E70"/>
    <w:rsid w:val="006826E7"/>
    <w:rsid w:val="0069448B"/>
    <w:rsid w:val="006956FB"/>
    <w:rsid w:val="006A58DA"/>
    <w:rsid w:val="006D26FA"/>
    <w:rsid w:val="006D5FE9"/>
    <w:rsid w:val="00713B65"/>
    <w:rsid w:val="00722E8C"/>
    <w:rsid w:val="00730D38"/>
    <w:rsid w:val="00735634"/>
    <w:rsid w:val="00737CB1"/>
    <w:rsid w:val="007536E0"/>
    <w:rsid w:val="00757202"/>
    <w:rsid w:val="00761A62"/>
    <w:rsid w:val="00765BB8"/>
    <w:rsid w:val="00767B19"/>
    <w:rsid w:val="00771C08"/>
    <w:rsid w:val="00784444"/>
    <w:rsid w:val="007A1BAC"/>
    <w:rsid w:val="007B40BD"/>
    <w:rsid w:val="007C6EFB"/>
    <w:rsid w:val="007D1734"/>
    <w:rsid w:val="007D7F3E"/>
    <w:rsid w:val="007F2EDA"/>
    <w:rsid w:val="00801F9D"/>
    <w:rsid w:val="008101A5"/>
    <w:rsid w:val="008146E2"/>
    <w:rsid w:val="008213C9"/>
    <w:rsid w:val="00825228"/>
    <w:rsid w:val="00852297"/>
    <w:rsid w:val="008624BB"/>
    <w:rsid w:val="00862936"/>
    <w:rsid w:val="0086308B"/>
    <w:rsid w:val="008759B1"/>
    <w:rsid w:val="00876C12"/>
    <w:rsid w:val="00886889"/>
    <w:rsid w:val="008964C4"/>
    <w:rsid w:val="008A1B10"/>
    <w:rsid w:val="008B011C"/>
    <w:rsid w:val="008B2900"/>
    <w:rsid w:val="008C7086"/>
    <w:rsid w:val="008D3BDB"/>
    <w:rsid w:val="008D7694"/>
    <w:rsid w:val="008E487C"/>
    <w:rsid w:val="008F0AD4"/>
    <w:rsid w:val="008F3192"/>
    <w:rsid w:val="008F5497"/>
    <w:rsid w:val="00905EAF"/>
    <w:rsid w:val="009075BC"/>
    <w:rsid w:val="0091638B"/>
    <w:rsid w:val="0092011B"/>
    <w:rsid w:val="00925C50"/>
    <w:rsid w:val="00930CDC"/>
    <w:rsid w:val="00931D86"/>
    <w:rsid w:val="00937B05"/>
    <w:rsid w:val="00943DBE"/>
    <w:rsid w:val="009704C8"/>
    <w:rsid w:val="0097234D"/>
    <w:rsid w:val="009822FC"/>
    <w:rsid w:val="00987772"/>
    <w:rsid w:val="009B0719"/>
    <w:rsid w:val="009D0263"/>
    <w:rsid w:val="009D68C8"/>
    <w:rsid w:val="009E2701"/>
    <w:rsid w:val="009E44F7"/>
    <w:rsid w:val="009E5901"/>
    <w:rsid w:val="009E7894"/>
    <w:rsid w:val="00A04B2A"/>
    <w:rsid w:val="00A066E5"/>
    <w:rsid w:val="00A07032"/>
    <w:rsid w:val="00A247EF"/>
    <w:rsid w:val="00A57D7D"/>
    <w:rsid w:val="00A84EBE"/>
    <w:rsid w:val="00A8591E"/>
    <w:rsid w:val="00A86A2A"/>
    <w:rsid w:val="00A9462F"/>
    <w:rsid w:val="00A96E24"/>
    <w:rsid w:val="00AA4E66"/>
    <w:rsid w:val="00AC2F6A"/>
    <w:rsid w:val="00AC7305"/>
    <w:rsid w:val="00AD060A"/>
    <w:rsid w:val="00AD15F4"/>
    <w:rsid w:val="00AF462A"/>
    <w:rsid w:val="00B142D9"/>
    <w:rsid w:val="00B20035"/>
    <w:rsid w:val="00B20AC9"/>
    <w:rsid w:val="00B226AB"/>
    <w:rsid w:val="00B22CBF"/>
    <w:rsid w:val="00B47EE2"/>
    <w:rsid w:val="00B55422"/>
    <w:rsid w:val="00B63BE5"/>
    <w:rsid w:val="00B71465"/>
    <w:rsid w:val="00B77ECA"/>
    <w:rsid w:val="00B828E7"/>
    <w:rsid w:val="00B940B2"/>
    <w:rsid w:val="00B96B88"/>
    <w:rsid w:val="00BA2584"/>
    <w:rsid w:val="00BA7F9C"/>
    <w:rsid w:val="00BB0961"/>
    <w:rsid w:val="00BB6ABA"/>
    <w:rsid w:val="00BC22FA"/>
    <w:rsid w:val="00BD6F13"/>
    <w:rsid w:val="00C25673"/>
    <w:rsid w:val="00C41607"/>
    <w:rsid w:val="00C47CFA"/>
    <w:rsid w:val="00C504C8"/>
    <w:rsid w:val="00C654F3"/>
    <w:rsid w:val="00C6795D"/>
    <w:rsid w:val="00C73364"/>
    <w:rsid w:val="00C7593D"/>
    <w:rsid w:val="00C94317"/>
    <w:rsid w:val="00CA1237"/>
    <w:rsid w:val="00CA2F46"/>
    <w:rsid w:val="00CA576A"/>
    <w:rsid w:val="00CB0DBE"/>
    <w:rsid w:val="00CB68EA"/>
    <w:rsid w:val="00CF3394"/>
    <w:rsid w:val="00D33367"/>
    <w:rsid w:val="00D33495"/>
    <w:rsid w:val="00D5543E"/>
    <w:rsid w:val="00D639FD"/>
    <w:rsid w:val="00D81A7D"/>
    <w:rsid w:val="00D81F24"/>
    <w:rsid w:val="00D91305"/>
    <w:rsid w:val="00D93899"/>
    <w:rsid w:val="00D97D43"/>
    <w:rsid w:val="00DA4914"/>
    <w:rsid w:val="00DA4EE2"/>
    <w:rsid w:val="00DA5B47"/>
    <w:rsid w:val="00DB439C"/>
    <w:rsid w:val="00DD3EC4"/>
    <w:rsid w:val="00DD46AF"/>
    <w:rsid w:val="00E04BDA"/>
    <w:rsid w:val="00E07F3F"/>
    <w:rsid w:val="00E16377"/>
    <w:rsid w:val="00E16B74"/>
    <w:rsid w:val="00E33E09"/>
    <w:rsid w:val="00E4209B"/>
    <w:rsid w:val="00E44002"/>
    <w:rsid w:val="00E46771"/>
    <w:rsid w:val="00E5195F"/>
    <w:rsid w:val="00E5718A"/>
    <w:rsid w:val="00E62226"/>
    <w:rsid w:val="00E64B98"/>
    <w:rsid w:val="00E7007C"/>
    <w:rsid w:val="00E8196E"/>
    <w:rsid w:val="00E8776E"/>
    <w:rsid w:val="00E9488C"/>
    <w:rsid w:val="00EA279C"/>
    <w:rsid w:val="00EA4818"/>
    <w:rsid w:val="00ED7CD9"/>
    <w:rsid w:val="00F000F0"/>
    <w:rsid w:val="00F041E9"/>
    <w:rsid w:val="00F04EB0"/>
    <w:rsid w:val="00F179A9"/>
    <w:rsid w:val="00F36302"/>
    <w:rsid w:val="00F43CB4"/>
    <w:rsid w:val="00F47DC5"/>
    <w:rsid w:val="00F5492D"/>
    <w:rsid w:val="00F56236"/>
    <w:rsid w:val="00F606BD"/>
    <w:rsid w:val="00F70663"/>
    <w:rsid w:val="00F81278"/>
    <w:rsid w:val="00FA502F"/>
    <w:rsid w:val="00FB4403"/>
    <w:rsid w:val="00FC1734"/>
    <w:rsid w:val="00FC4943"/>
    <w:rsid w:val="00FC7D8B"/>
    <w:rsid w:val="00FD4DCE"/>
    <w:rsid w:val="00FE0A73"/>
    <w:rsid w:val="00FE5B76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305C0"/>
  <w15:docId w15:val="{EAAB6988-6EE7-486D-9CD9-4BF529DC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FC4943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link w:val="OdstavekseznamaZnak"/>
    <w:uiPriority w:val="34"/>
    <w:qFormat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uiPriority w:val="59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6434E7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6434E7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6434E7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F041E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041E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041E9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041E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041E9"/>
    <w:rPr>
      <w:b/>
      <w:bCs/>
      <w:sz w:val="20"/>
      <w:szCs w:val="20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614FC1"/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E64B98"/>
    <w:pPr>
      <w:spacing w:after="0" w:line="240" w:lineRule="auto"/>
    </w:pPr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E64B98"/>
    <w:rPr>
      <w:sz w:val="20"/>
      <w:szCs w:val="20"/>
    </w:rPr>
  </w:style>
  <w:style w:type="character" w:styleId="Konnaopomba-sklic">
    <w:name w:val="endnote reference"/>
    <w:basedOn w:val="Privzetapisavaodstavka"/>
    <w:uiPriority w:val="99"/>
    <w:semiHidden/>
    <w:unhideWhenUsed/>
    <w:rsid w:val="00E64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DA8C7-F62C-4988-8634-F62AE3A4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Biondi</dc:creator>
  <cp:lastModifiedBy>Katarina Butala</cp:lastModifiedBy>
  <cp:revision>99</cp:revision>
  <cp:lastPrinted>2018-09-28T05:44:00Z</cp:lastPrinted>
  <dcterms:created xsi:type="dcterms:W3CDTF">2018-09-26T10:50:00Z</dcterms:created>
  <dcterms:modified xsi:type="dcterms:W3CDTF">2025-04-01T07:16:00Z</dcterms:modified>
</cp:coreProperties>
</file>