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12F2" w14:textId="77777777" w:rsidR="003F7ED9" w:rsidRDefault="003F7ED9" w:rsidP="003F7ED9">
      <w:pPr>
        <w:rPr>
          <w:lang w:val="sl-SI"/>
        </w:rPr>
      </w:pPr>
    </w:p>
    <w:p w14:paraId="474FE97E" w14:textId="77777777" w:rsidR="003F7ED9" w:rsidRDefault="003F7ED9" w:rsidP="003F7ED9">
      <w:pPr>
        <w:rPr>
          <w:lang w:val="sl-SI"/>
        </w:rPr>
      </w:pPr>
    </w:p>
    <w:p w14:paraId="61AE3595" w14:textId="4C2BCC78" w:rsidR="003F7ED9" w:rsidRDefault="003F7ED9" w:rsidP="003F7ED9">
      <w:pPr>
        <w:rPr>
          <w:lang w:val="sl-SI"/>
        </w:rPr>
      </w:pPr>
      <w:r>
        <w:rPr>
          <w:lang w:val="sl-SI"/>
        </w:rPr>
        <w:t xml:space="preserve">Na podlagi </w:t>
      </w:r>
      <w:r w:rsidRPr="006E4668">
        <w:rPr>
          <w:lang w:val="sl-SI"/>
        </w:rPr>
        <w:t xml:space="preserve"> 1.odstavk</w:t>
      </w:r>
      <w:r>
        <w:rPr>
          <w:lang w:val="sl-SI"/>
        </w:rPr>
        <w:t>a</w:t>
      </w:r>
      <w:r w:rsidRPr="006E4668">
        <w:rPr>
          <w:lang w:val="sl-SI"/>
        </w:rPr>
        <w:t xml:space="preserve"> 19.člena Zakona o množičnem vrednotenju nepremičnin (ZMVN-1, Ur. l., št.77/17 in 33/19) Geodetska uprava Republike Slovenije </w:t>
      </w:r>
      <w:r>
        <w:rPr>
          <w:lang w:val="sl-SI"/>
        </w:rPr>
        <w:t>objavlja</w:t>
      </w:r>
    </w:p>
    <w:p w14:paraId="734A6E71" w14:textId="77777777" w:rsidR="003F7ED9" w:rsidRPr="001D11B1" w:rsidRDefault="003F7ED9" w:rsidP="003F7ED9">
      <w:pPr>
        <w:jc w:val="center"/>
        <w:rPr>
          <w:rFonts w:asciiTheme="minorHAnsi" w:hAnsiTheme="minorHAnsi"/>
          <w:b/>
          <w:sz w:val="24"/>
          <w:lang w:val="sl-SI"/>
        </w:rPr>
      </w:pPr>
    </w:p>
    <w:p w14:paraId="097BD2AD" w14:textId="77777777" w:rsidR="003F7ED9" w:rsidRDefault="003F7ED9" w:rsidP="003F7ED9">
      <w:pPr>
        <w:jc w:val="center"/>
        <w:rPr>
          <w:rFonts w:asciiTheme="minorHAnsi" w:hAnsiTheme="minorHAnsi"/>
          <w:szCs w:val="22"/>
          <w:lang w:val="sl-SI"/>
        </w:rPr>
      </w:pPr>
    </w:p>
    <w:p w14:paraId="6E4DE06E" w14:textId="77777777" w:rsidR="003F7ED9" w:rsidRPr="001D11B1" w:rsidRDefault="003F7ED9" w:rsidP="003F7ED9">
      <w:pPr>
        <w:jc w:val="center"/>
        <w:rPr>
          <w:rFonts w:cs="Arial"/>
          <w:b/>
          <w:sz w:val="24"/>
          <w:lang w:val="sl-SI"/>
        </w:rPr>
      </w:pPr>
    </w:p>
    <w:p w14:paraId="3CA7D4E5" w14:textId="77777777" w:rsidR="003F7ED9" w:rsidRPr="001D11B1" w:rsidRDefault="003F7ED9" w:rsidP="003F7ED9">
      <w:pPr>
        <w:jc w:val="center"/>
        <w:rPr>
          <w:b/>
          <w:sz w:val="24"/>
          <w:lang w:val="sl-SI"/>
        </w:rPr>
      </w:pPr>
      <w:r w:rsidRPr="001D11B1">
        <w:rPr>
          <w:b/>
          <w:sz w:val="24"/>
          <w:lang w:val="sl-SI"/>
        </w:rPr>
        <w:t>PREDLOG MODELOV VREDNOTENJA NEPREMIČNIN</w:t>
      </w:r>
    </w:p>
    <w:p w14:paraId="0D9F35A1" w14:textId="77777777" w:rsidR="003F7ED9" w:rsidRPr="001D11B1" w:rsidRDefault="003F7ED9" w:rsidP="003F7ED9">
      <w:pPr>
        <w:rPr>
          <w:sz w:val="24"/>
          <w:lang w:val="sl-SI"/>
        </w:rPr>
      </w:pPr>
    </w:p>
    <w:p w14:paraId="2FD90C33" w14:textId="77777777" w:rsidR="003F7ED9" w:rsidRDefault="003F7ED9" w:rsidP="003F7ED9">
      <w:pPr>
        <w:rPr>
          <w:lang w:val="sl-SI"/>
        </w:rPr>
      </w:pPr>
    </w:p>
    <w:p w14:paraId="34B5C889" w14:textId="77777777" w:rsidR="003F7ED9" w:rsidRDefault="003F7ED9" w:rsidP="003F7ED9"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 w14:paraId="3CDAF89A" w14:textId="77777777" w:rsidR="003F7ED9" w:rsidRDefault="003F7ED9" w:rsidP="003F7ED9">
      <w:pPr>
        <w:jc w:val="both"/>
        <w:rPr>
          <w:lang w:val="sl-SI"/>
        </w:rPr>
      </w:pPr>
    </w:p>
    <w:p w14:paraId="7C81379D" w14:textId="261F50B3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 w14:paraId="1182E65C" w14:textId="7403B156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 w14:paraId="74DF2D9E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 w14:paraId="30E5F24C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 w14:paraId="008D16A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 w14:paraId="3FAB556B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 w14:paraId="2AF8C5A9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 w14:paraId="24C3B6E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 w14:paraId="034C222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kmetijske in druge stavbe (KDS</w:t>
      </w:r>
      <w:r>
        <w:t>) se uporablja za vrednotenje kmetijskih stavb in drugih podobnih enot;</w:t>
      </w:r>
    </w:p>
    <w:p w14:paraId="1AC6ACB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 w14:paraId="52DC1EE7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 w14:paraId="619A6686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 w14:paraId="7B5BFE04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gozd (GOZ)</w:t>
      </w:r>
      <w:r>
        <w:t xml:space="preserve"> se uporablja za vrednotenje zemljišč, ki so po namenski rabi gozd;</w:t>
      </w:r>
    </w:p>
    <w:p w14:paraId="132CC968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 w14:paraId="38374843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 w14:paraId="3BDC15FF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 w14:paraId="0544A172" w14:textId="77777777" w:rsidR="003F7ED9" w:rsidRDefault="003F7ED9" w:rsidP="003F7ED9">
      <w:pPr>
        <w:pStyle w:val="Odstavekseznama"/>
        <w:numPr>
          <w:ilvl w:val="0"/>
          <w:numId w:val="6"/>
        </w:numPr>
        <w:spacing w:line="252" w:lineRule="auto"/>
        <w:jc w:val="both"/>
      </w:pPr>
      <w:r w:rsidRPr="003F7ED9"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 w14:paraId="34F242AB" w14:textId="77777777" w:rsidR="003F7ED9" w:rsidRDefault="003F7ED9" w:rsidP="003F7ED9">
      <w:pPr>
        <w:spacing w:line="252" w:lineRule="auto"/>
      </w:pPr>
    </w:p>
    <w:p w14:paraId="4CF4730F" w14:textId="173E237A" w:rsidR="003F7ED9" w:rsidRPr="004C7D9A" w:rsidRDefault="003F7ED9" w:rsidP="003F7ED9">
      <w:pPr>
        <w:spacing w:line="252" w:lineRule="auto"/>
        <w:rPr>
          <w:lang w:val="sl-SI"/>
        </w:rPr>
      </w:pPr>
      <w:r w:rsidRPr="004C7D9A">
        <w:rPr>
          <w:lang w:val="sl-SI"/>
        </w:rPr>
        <w:t>Predlog modelov je  objavljen na spletni stran</w:t>
      </w:r>
      <w:r>
        <w:rPr>
          <w:lang w:val="sl-SI"/>
        </w:rPr>
        <w:t>i Geodetske uprave Republike Slovenije</w:t>
      </w:r>
      <w:r w:rsidR="00845164">
        <w:rPr>
          <w:lang w:val="sl-SI"/>
        </w:rPr>
        <w:t xml:space="preserve">-Portal Prostor </w:t>
      </w:r>
      <w:r w:rsidR="0020316E">
        <w:rPr>
          <w:lang w:val="sl-SI"/>
        </w:rPr>
        <w:t xml:space="preserve">na povezavi: </w:t>
      </w:r>
      <w:bookmarkStart w:id="0" w:name="_Hlk176948623"/>
      <w:r w:rsidR="0020316E" w:rsidRPr="009D08BA">
        <w:rPr>
          <w:lang w:val="sl-SI"/>
        </w:rPr>
        <w:fldChar w:fldCharType="begin"/>
      </w:r>
      <w:r w:rsidR="0020316E" w:rsidRPr="009D08BA">
        <w:rPr>
          <w:lang w:val="sl-SI"/>
        </w:rPr>
        <w:instrText>HYPERLINK "https://www.e-prostor.gov.si/"</w:instrText>
      </w:r>
      <w:r w:rsidR="0020316E" w:rsidRPr="009D08BA">
        <w:rPr>
          <w:lang w:val="sl-SI"/>
        </w:rPr>
      </w:r>
      <w:r w:rsidR="0020316E" w:rsidRPr="009D08BA">
        <w:rPr>
          <w:lang w:val="sl-SI"/>
        </w:rPr>
        <w:fldChar w:fldCharType="separate"/>
      </w:r>
      <w:r w:rsidR="0020316E" w:rsidRPr="009D08BA">
        <w:rPr>
          <w:rStyle w:val="Hiperpovezava"/>
          <w:lang w:val="sl-SI"/>
        </w:rPr>
        <w:t>https://www.e-prostor.gov.si/</w:t>
      </w:r>
      <w:r w:rsidR="0020316E" w:rsidRPr="009D08BA">
        <w:rPr>
          <w:lang w:val="sl-SI"/>
        </w:rPr>
        <w:fldChar w:fldCharType="end"/>
      </w:r>
      <w:r w:rsidR="0020316E">
        <w:rPr>
          <w:lang w:val="sl-SI"/>
        </w:rPr>
        <w:t xml:space="preserve"> </w:t>
      </w:r>
      <w:bookmarkEnd w:id="0"/>
    </w:p>
    <w:p w14:paraId="58EEF797" w14:textId="77777777" w:rsidR="003F7ED9" w:rsidRPr="004C7D9A" w:rsidRDefault="003F7ED9" w:rsidP="00596359">
      <w:pPr>
        <w:spacing w:line="252" w:lineRule="auto"/>
      </w:pPr>
    </w:p>
    <w:p w14:paraId="629D4055" w14:textId="7170D505" w:rsidR="003F7ED9" w:rsidRDefault="003F7ED9" w:rsidP="003F7ED9">
      <w:pPr>
        <w:spacing w:line="252" w:lineRule="auto"/>
        <w:rPr>
          <w:lang w:val="sl-SI"/>
        </w:rPr>
      </w:pPr>
      <w:r w:rsidRPr="009D08BA">
        <w:rPr>
          <w:lang w:val="sl-SI"/>
        </w:rPr>
        <w:t xml:space="preserve">Vsi zainteresirani lahko </w:t>
      </w:r>
      <w:r w:rsidRPr="009D08BA">
        <w:rPr>
          <w:b/>
          <w:lang w:val="sl-SI"/>
        </w:rPr>
        <w:t>od 1</w:t>
      </w:r>
      <w:r w:rsidR="004D6CF5" w:rsidRPr="009D08BA">
        <w:rPr>
          <w:b/>
          <w:lang w:val="sl-SI"/>
        </w:rPr>
        <w:t>0</w:t>
      </w:r>
      <w:r w:rsidRPr="009D08BA">
        <w:rPr>
          <w:b/>
          <w:lang w:val="sl-SI"/>
        </w:rPr>
        <w:t>.</w:t>
      </w:r>
      <w:r w:rsidR="009D08BA" w:rsidRPr="009D08BA">
        <w:rPr>
          <w:b/>
          <w:lang w:val="sl-SI"/>
        </w:rPr>
        <w:t xml:space="preserve"> </w:t>
      </w:r>
      <w:r w:rsidRPr="009D08BA">
        <w:rPr>
          <w:b/>
          <w:lang w:val="sl-SI"/>
        </w:rPr>
        <w:t xml:space="preserve">oktobra 2024 do </w:t>
      </w:r>
      <w:r w:rsidR="00CE71AA" w:rsidRPr="009D08BA">
        <w:rPr>
          <w:b/>
          <w:lang w:val="sl-SI"/>
        </w:rPr>
        <w:t>2</w:t>
      </w:r>
      <w:r w:rsidRPr="009D08BA">
        <w:rPr>
          <w:b/>
          <w:lang w:val="sl-SI"/>
        </w:rPr>
        <w:t xml:space="preserve">5. novembra 2024 </w:t>
      </w:r>
      <w:r w:rsidRPr="009D08BA">
        <w:rPr>
          <w:lang w:val="sl-SI"/>
        </w:rPr>
        <w:t>podajo mnenja in pripombe k predlogu modelov vrednotenja.</w:t>
      </w:r>
    </w:p>
    <w:p w14:paraId="45B9ECF9" w14:textId="77777777" w:rsidR="003F7ED9" w:rsidRDefault="003F7ED9" w:rsidP="003F7ED9">
      <w:pPr>
        <w:spacing w:line="252" w:lineRule="auto"/>
        <w:rPr>
          <w:lang w:val="sl-SI"/>
        </w:rPr>
      </w:pPr>
    </w:p>
    <w:p w14:paraId="08C4DC1C" w14:textId="7B82BCA9" w:rsidR="003F7ED9" w:rsidRDefault="003F7ED9" w:rsidP="0020316E">
      <w:pPr>
        <w:spacing w:line="252" w:lineRule="auto"/>
        <w:jc w:val="both"/>
        <w:rPr>
          <w:lang w:val="sl-SI"/>
        </w:rPr>
      </w:pPr>
      <w:r w:rsidRPr="009D08BA">
        <w:rPr>
          <w:lang w:val="sl-SI"/>
        </w:rPr>
        <w:t>Splošne pripombe na modele vrednotenja se dajejo na obrazcu JR.MV-2, dostopnem na spletnem naslovu</w:t>
      </w:r>
      <w:r w:rsidR="0020316E" w:rsidRPr="009D08BA">
        <w:rPr>
          <w:lang w:val="sl-SI"/>
        </w:rPr>
        <w:t xml:space="preserve"> </w:t>
      </w:r>
      <w:hyperlink r:id="rId8" w:history="1">
        <w:r w:rsidR="0020316E" w:rsidRPr="009D08BA">
          <w:rPr>
            <w:rStyle w:val="Hiperpovezava"/>
            <w:lang w:val="sl-SI"/>
          </w:rPr>
          <w:t>https://www.e-prostor.gov.si/</w:t>
        </w:r>
      </w:hyperlink>
      <w:r w:rsidRPr="009D08BA"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 w:rsidR="0020316E" w:rsidRPr="009D08BA">
          <w:rPr>
            <w:rStyle w:val="Hiperpovezava"/>
            <w:lang w:val="sl-SI"/>
          </w:rPr>
          <w:t>vrednotenje</w:t>
        </w:r>
        <w:r w:rsidR="0020316E" w:rsidRPr="009D08BA">
          <w:rPr>
            <w:rStyle w:val="Hiperpovezava"/>
            <w:rFonts w:cs="Arial"/>
            <w:lang w:val="sl-SI"/>
          </w:rPr>
          <w:t>@</w:t>
        </w:r>
        <w:r w:rsidR="0020316E" w:rsidRPr="009D08BA">
          <w:rPr>
            <w:rStyle w:val="Hiperpovezava"/>
            <w:lang w:val="sl-SI"/>
          </w:rPr>
          <w:t>gov.si</w:t>
        </w:r>
      </w:hyperlink>
      <w:r w:rsidRPr="009D08BA">
        <w:rPr>
          <w:lang w:val="sl-SI"/>
        </w:rPr>
        <w:t>.</w:t>
      </w:r>
      <w:r w:rsidR="0020316E">
        <w:rPr>
          <w:lang w:val="sl-SI"/>
        </w:rPr>
        <w:t xml:space="preserve"> </w:t>
      </w:r>
      <w:r>
        <w:rPr>
          <w:lang w:val="sl-SI"/>
        </w:rPr>
        <w:t xml:space="preserve">  </w:t>
      </w:r>
    </w:p>
    <w:p w14:paraId="033CD4E0" w14:textId="77777777" w:rsidR="003F7ED9" w:rsidRDefault="003F7ED9" w:rsidP="0020316E">
      <w:pPr>
        <w:spacing w:line="252" w:lineRule="auto"/>
        <w:jc w:val="both"/>
        <w:rPr>
          <w:lang w:val="sl-SI"/>
        </w:rPr>
      </w:pPr>
    </w:p>
    <w:p w14:paraId="760A7F82" w14:textId="4D3EC119" w:rsidR="003F7ED9" w:rsidRDefault="003F7ED9" w:rsidP="003F7ED9">
      <w:pPr>
        <w:spacing w:line="252" w:lineRule="auto"/>
        <w:rPr>
          <w:lang w:val="sl-SI"/>
        </w:rPr>
      </w:pPr>
      <w:r w:rsidRPr="00BE4900">
        <w:rPr>
          <w:lang w:val="sl-SI"/>
        </w:rPr>
        <w:t>Pripombe, ki se nanašajo na nepremičnine iz določene občine se dajejo na obrazcu JR.MV-1</w:t>
      </w:r>
      <w:r w:rsidR="00A34984" w:rsidRPr="00BE4900">
        <w:rPr>
          <w:lang w:val="sl-SI"/>
        </w:rPr>
        <w:t xml:space="preserve">, dostopnem na spletnem naslovu </w:t>
      </w:r>
      <w:hyperlink r:id="rId10" w:history="1">
        <w:r w:rsidR="00A34984" w:rsidRPr="00BE4900">
          <w:rPr>
            <w:rStyle w:val="Hiperpovezava"/>
            <w:lang w:val="sl-SI"/>
          </w:rPr>
          <w:t>https://www.e-prostor.gov.si/</w:t>
        </w:r>
      </w:hyperlink>
      <w:r w:rsidR="00A34984" w:rsidRPr="00BE4900">
        <w:rPr>
          <w:lang w:val="sl-SI"/>
        </w:rPr>
        <w:t xml:space="preserve">, </w:t>
      </w:r>
      <w:r w:rsidRPr="00BE4900">
        <w:rPr>
          <w:lang w:val="sl-SI"/>
        </w:rPr>
        <w:t>in se pošljejo tej občini na način, kot ga je določila  občina v objavi o javni razgrnitvi modelov vrednotenja nepremičnin na njenem območju.</w:t>
      </w:r>
    </w:p>
    <w:p w14:paraId="0BCA9391" w14:textId="77777777" w:rsidR="003F7ED9" w:rsidRDefault="003F7ED9" w:rsidP="003F7ED9">
      <w:pPr>
        <w:spacing w:line="252" w:lineRule="auto"/>
        <w:rPr>
          <w:lang w:val="sl-SI"/>
        </w:rPr>
      </w:pPr>
    </w:p>
    <w:p w14:paraId="758BE688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 w14:paraId="60C24C25" w14:textId="77777777" w:rsidR="003F7ED9" w:rsidRDefault="003F7ED9" w:rsidP="003F7ED9">
      <w:pPr>
        <w:spacing w:line="252" w:lineRule="auto"/>
        <w:rPr>
          <w:lang w:val="sl-SI"/>
        </w:rPr>
      </w:pPr>
    </w:p>
    <w:p w14:paraId="18F005EE" w14:textId="27BFF5C2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</w:t>
      </w:r>
      <w:r w:rsidR="00845164">
        <w:rPr>
          <w:lang w:val="sl-SI"/>
        </w:rPr>
        <w:t xml:space="preserve"> ter poskusnem izračunu </w:t>
      </w:r>
      <w:r>
        <w:rPr>
          <w:lang w:val="sl-SI"/>
        </w:rPr>
        <w:t xml:space="preserve"> se objavi na spletni strani Geodetske uprava Republike Slovenije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-</w:t>
      </w:r>
      <w:r w:rsidR="0020316E">
        <w:rPr>
          <w:lang w:val="sl-SI"/>
        </w:rPr>
        <w:t xml:space="preserve"> </w:t>
      </w:r>
      <w:r w:rsidR="00845164">
        <w:rPr>
          <w:lang w:val="sl-SI"/>
        </w:rPr>
        <w:t>Portal Prostor</w:t>
      </w:r>
      <w:r>
        <w:rPr>
          <w:lang w:val="sl-SI"/>
        </w:rPr>
        <w:t xml:space="preserve">, spletni strani Ministrstva za naravne vire in prostor </w:t>
      </w:r>
      <w:r w:rsidR="00845164">
        <w:rPr>
          <w:lang w:val="sl-SI"/>
        </w:rPr>
        <w:t>ter spletnih straneh vseh občin.</w:t>
      </w:r>
    </w:p>
    <w:p w14:paraId="4B2030CF" w14:textId="77777777" w:rsidR="003F7ED9" w:rsidRDefault="003F7ED9" w:rsidP="003F7ED9">
      <w:pPr>
        <w:spacing w:line="252" w:lineRule="auto"/>
        <w:rPr>
          <w:lang w:val="sl-SI"/>
        </w:rPr>
      </w:pPr>
    </w:p>
    <w:p w14:paraId="2CFD5BA1" w14:textId="77777777" w:rsidR="003F7ED9" w:rsidRDefault="003F7ED9" w:rsidP="003F7ED9">
      <w:pPr>
        <w:spacing w:line="252" w:lineRule="auto"/>
        <w:rPr>
          <w:lang w:val="sl-SI"/>
        </w:rPr>
      </w:pPr>
    </w:p>
    <w:p w14:paraId="0EB0EE95" w14:textId="77777777" w:rsidR="003F7ED9" w:rsidRDefault="003F7ED9" w:rsidP="003F7ED9">
      <w:pPr>
        <w:spacing w:line="252" w:lineRule="auto"/>
        <w:rPr>
          <w:lang w:val="sl-SI"/>
        </w:rPr>
      </w:pPr>
    </w:p>
    <w:p w14:paraId="34BD7B5C" w14:textId="479D2C64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Številka: </w:t>
      </w:r>
      <w:r w:rsidR="00596359" w:rsidRPr="00596359">
        <w:rPr>
          <w:lang w:val="sl-SI"/>
        </w:rPr>
        <w:t>35363-2/2024-2562-</w:t>
      </w:r>
      <w:r w:rsidR="00596359">
        <w:rPr>
          <w:lang w:val="sl-SI"/>
        </w:rPr>
        <w:t>5</w:t>
      </w:r>
    </w:p>
    <w:p w14:paraId="643238DC" w14:textId="7DD91236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Ljubljana, </w:t>
      </w:r>
      <w:r w:rsidR="009D08BA">
        <w:rPr>
          <w:lang w:val="sl-SI"/>
        </w:rPr>
        <w:t>10.10.2024</w:t>
      </w:r>
    </w:p>
    <w:p w14:paraId="75BC31DA" w14:textId="77777777" w:rsidR="003F7ED9" w:rsidRDefault="003F7ED9" w:rsidP="003F7ED9">
      <w:pPr>
        <w:spacing w:line="252" w:lineRule="auto"/>
        <w:rPr>
          <w:lang w:val="sl-SI"/>
        </w:rPr>
      </w:pPr>
    </w:p>
    <w:p w14:paraId="4FD1618B" w14:textId="77777777" w:rsidR="003F7ED9" w:rsidRDefault="003F7ED9" w:rsidP="003F7ED9">
      <w:pPr>
        <w:spacing w:line="252" w:lineRule="auto"/>
        <w:rPr>
          <w:lang w:val="sl-SI"/>
        </w:rPr>
      </w:pPr>
    </w:p>
    <w:p w14:paraId="2E97FA52" w14:textId="77777777" w:rsidR="003F7ED9" w:rsidRDefault="003F7ED9" w:rsidP="003F7ED9">
      <w:pPr>
        <w:spacing w:line="252" w:lineRule="auto"/>
        <w:rPr>
          <w:lang w:val="sl-SI"/>
        </w:rPr>
      </w:pPr>
    </w:p>
    <w:p w14:paraId="176AFA0D" w14:textId="77777777" w:rsidR="003F7ED9" w:rsidRDefault="003F7ED9" w:rsidP="003F7ED9"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 w:rsidR="003F7ED9" w:rsidSect="002E6EA9">
      <w:headerReference w:type="default" r:id="rId11"/>
      <w:headerReference w:type="first" r:id="rId12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FDF5" w14:textId="77777777" w:rsidR="005A6E0D" w:rsidRDefault="005A6E0D">
      <w:r>
        <w:separator/>
      </w:r>
    </w:p>
  </w:endnote>
  <w:endnote w:type="continuationSeparator" w:id="0">
    <w:p w14:paraId="6EDDA4CF" w14:textId="77777777" w:rsidR="005A6E0D" w:rsidRDefault="005A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95A71" w14:textId="77777777" w:rsidR="005A6E0D" w:rsidRDefault="005A6E0D">
      <w:r>
        <w:separator/>
      </w:r>
    </w:p>
  </w:footnote>
  <w:footnote w:type="continuationSeparator" w:id="0">
    <w:p w14:paraId="3EFAA585" w14:textId="77777777" w:rsidR="005A6E0D" w:rsidRDefault="005A6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C71B" w14:textId="77777777"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 w:rsidR="002A2B69" w:rsidRPr="008F3500" w14:paraId="12D4B5FD" w14:textId="77777777">
      <w:trPr>
        <w:cantSplit/>
        <w:trHeight w:hRule="exact" w:val="847"/>
      </w:trPr>
      <w:tc>
        <w:tcPr>
          <w:tcW w:w="567" w:type="dxa"/>
        </w:tcPr>
        <w:p w14:paraId="7F6CFA8B" w14:textId="77777777" w:rsidR="002A2B69" w:rsidRPr="008F3500" w:rsidRDefault="00BD4BA2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 wp14:anchorId="54E5A3B5" wp14:editId="08C62E6C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 w14:paraId="05565865" w14:textId="77777777" w:rsidR="00A770A6" w:rsidRPr="008F3500" w:rsidRDefault="002E3837" w:rsidP="00CE5238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/>
      </w:rPr>
      <w:drawing>
        <wp:anchor distT="0" distB="0" distL="114300" distR="114300" simplePos="0" relativeHeight="251658240" behindDoc="0" locked="0" layoutInCell="1" allowOverlap="1" wp14:anchorId="35EFACA4" wp14:editId="46BEED63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6EA9">
      <w:rPr>
        <w:rFonts w:cs="Arial"/>
        <w:sz w:val="16"/>
        <w:lang w:val="sl-SI"/>
      </w:rPr>
      <w:t>Zemljemerska ulica 12</w:t>
    </w:r>
    <w:r w:rsidR="00A770A6" w:rsidRPr="008F3500">
      <w:rPr>
        <w:rFonts w:cs="Arial"/>
        <w:sz w:val="16"/>
        <w:lang w:val="sl-SI"/>
      </w:rPr>
      <w:t xml:space="preserve">, </w:t>
    </w:r>
    <w:r w:rsidR="002E6EA9">
      <w:rPr>
        <w:rFonts w:cs="Arial"/>
        <w:sz w:val="16"/>
        <w:lang w:val="sl-SI"/>
      </w:rPr>
      <w:t>1000 Ljubljana</w:t>
    </w:r>
    <w:r w:rsidR="00A770A6" w:rsidRPr="008F3500">
      <w:rPr>
        <w:rFonts w:cs="Arial"/>
        <w:sz w:val="16"/>
        <w:lang w:val="sl-SI"/>
      </w:rPr>
      <w:tab/>
      <w:t xml:space="preserve">T: </w:t>
    </w:r>
    <w:r w:rsidR="002E6EA9">
      <w:rPr>
        <w:rFonts w:cs="Arial"/>
        <w:sz w:val="16"/>
        <w:lang w:val="sl-SI"/>
      </w:rPr>
      <w:t>01 478 48 00</w:t>
    </w:r>
  </w:p>
  <w:p w14:paraId="5C89D7FB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 w:rsidR="002E6EA9">
      <w:rPr>
        <w:rFonts w:cs="Arial"/>
        <w:sz w:val="16"/>
        <w:lang w:val="sl-SI"/>
      </w:rPr>
      <w:t>pisarna.gu@gov.si</w:t>
    </w:r>
  </w:p>
  <w:p w14:paraId="2F2FA85A" w14:textId="77777777" w:rsidR="00A770A6" w:rsidRPr="008F3500" w:rsidRDefault="00A770A6" w:rsidP="00A770A6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 w:rsidR="002E6EA9">
      <w:rPr>
        <w:rFonts w:cs="Arial"/>
        <w:sz w:val="16"/>
        <w:lang w:val="sl-SI"/>
      </w:rPr>
      <w:t>www.</w:t>
    </w:r>
    <w:r w:rsidR="00D9145F">
      <w:rPr>
        <w:rFonts w:cs="Arial"/>
        <w:sz w:val="16"/>
        <w:lang w:val="sl-SI"/>
      </w:rPr>
      <w:t>gu.</w:t>
    </w:r>
    <w:r w:rsidR="002E6EA9">
      <w:rPr>
        <w:rFonts w:cs="Arial"/>
        <w:sz w:val="16"/>
        <w:lang w:val="sl-SI"/>
      </w:rPr>
      <w:t>gov.si</w:t>
    </w:r>
  </w:p>
  <w:p w14:paraId="525A5B50" w14:textId="77777777" w:rsidR="002A2B69" w:rsidRPr="008F3500" w:rsidRDefault="002A2B69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64217">
    <w:abstractNumId w:val="4"/>
  </w:num>
  <w:num w:numId="2" w16cid:durableId="1218278738">
    <w:abstractNumId w:val="2"/>
  </w:num>
  <w:num w:numId="3" w16cid:durableId="138881994">
    <w:abstractNumId w:val="3"/>
  </w:num>
  <w:num w:numId="4" w16cid:durableId="457188754">
    <w:abstractNumId w:val="0"/>
  </w:num>
  <w:num w:numId="5" w16cid:durableId="1491678047">
    <w:abstractNumId w:val="1"/>
  </w:num>
  <w:num w:numId="6" w16cid:durableId="1599171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D9"/>
    <w:rsid w:val="00023A88"/>
    <w:rsid w:val="00096B20"/>
    <w:rsid w:val="000A7238"/>
    <w:rsid w:val="0010757F"/>
    <w:rsid w:val="001357B2"/>
    <w:rsid w:val="0017478F"/>
    <w:rsid w:val="001C526B"/>
    <w:rsid w:val="00202A77"/>
    <w:rsid w:val="0020316E"/>
    <w:rsid w:val="00271CE5"/>
    <w:rsid w:val="00282020"/>
    <w:rsid w:val="00285EDA"/>
    <w:rsid w:val="002A2B69"/>
    <w:rsid w:val="002C1B62"/>
    <w:rsid w:val="002E3837"/>
    <w:rsid w:val="002E6EA9"/>
    <w:rsid w:val="00312775"/>
    <w:rsid w:val="00341DC6"/>
    <w:rsid w:val="003636BF"/>
    <w:rsid w:val="00371442"/>
    <w:rsid w:val="003845B4"/>
    <w:rsid w:val="00387B1A"/>
    <w:rsid w:val="003A4F3E"/>
    <w:rsid w:val="003C5EE5"/>
    <w:rsid w:val="003E1C74"/>
    <w:rsid w:val="003F7ED9"/>
    <w:rsid w:val="00405B22"/>
    <w:rsid w:val="004657EE"/>
    <w:rsid w:val="004D6CF5"/>
    <w:rsid w:val="00526246"/>
    <w:rsid w:val="00567106"/>
    <w:rsid w:val="00596359"/>
    <w:rsid w:val="005A6E0D"/>
    <w:rsid w:val="005E1D3C"/>
    <w:rsid w:val="00625AE6"/>
    <w:rsid w:val="00632253"/>
    <w:rsid w:val="00642714"/>
    <w:rsid w:val="006455CE"/>
    <w:rsid w:val="00655841"/>
    <w:rsid w:val="00667B4E"/>
    <w:rsid w:val="006D6F4F"/>
    <w:rsid w:val="006F373E"/>
    <w:rsid w:val="00705DA0"/>
    <w:rsid w:val="00733017"/>
    <w:rsid w:val="00783310"/>
    <w:rsid w:val="007A4A6D"/>
    <w:rsid w:val="007D1BCF"/>
    <w:rsid w:val="007D75CF"/>
    <w:rsid w:val="007E0440"/>
    <w:rsid w:val="007E6DC5"/>
    <w:rsid w:val="00845164"/>
    <w:rsid w:val="0088043C"/>
    <w:rsid w:val="00884889"/>
    <w:rsid w:val="008906C9"/>
    <w:rsid w:val="008C5738"/>
    <w:rsid w:val="008D04F0"/>
    <w:rsid w:val="008F3500"/>
    <w:rsid w:val="00924E3C"/>
    <w:rsid w:val="009612BB"/>
    <w:rsid w:val="009C3E5C"/>
    <w:rsid w:val="009C740A"/>
    <w:rsid w:val="009D08BA"/>
    <w:rsid w:val="009E318C"/>
    <w:rsid w:val="009F0CAE"/>
    <w:rsid w:val="00A125C5"/>
    <w:rsid w:val="00A2451C"/>
    <w:rsid w:val="00A34984"/>
    <w:rsid w:val="00A65EE7"/>
    <w:rsid w:val="00A70133"/>
    <w:rsid w:val="00A770A6"/>
    <w:rsid w:val="00A813B1"/>
    <w:rsid w:val="00AB36C4"/>
    <w:rsid w:val="00AC32B2"/>
    <w:rsid w:val="00B17141"/>
    <w:rsid w:val="00B31575"/>
    <w:rsid w:val="00B31D77"/>
    <w:rsid w:val="00B8547D"/>
    <w:rsid w:val="00BD4BA2"/>
    <w:rsid w:val="00BE4900"/>
    <w:rsid w:val="00C250D5"/>
    <w:rsid w:val="00C35666"/>
    <w:rsid w:val="00C81BFC"/>
    <w:rsid w:val="00C92898"/>
    <w:rsid w:val="00CA4340"/>
    <w:rsid w:val="00CE5238"/>
    <w:rsid w:val="00CE71AA"/>
    <w:rsid w:val="00CE7514"/>
    <w:rsid w:val="00D248DE"/>
    <w:rsid w:val="00D262D2"/>
    <w:rsid w:val="00D8542D"/>
    <w:rsid w:val="00D9145F"/>
    <w:rsid w:val="00DC6A71"/>
    <w:rsid w:val="00E0357D"/>
    <w:rsid w:val="00E335AA"/>
    <w:rsid w:val="00E90A42"/>
    <w:rsid w:val="00ED1C3E"/>
    <w:rsid w:val="00F240BB"/>
    <w:rsid w:val="00F57FED"/>
    <w:rsid w:val="00FA43F6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5E6A7B1A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F7ED9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3F7ED9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20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7C727-3D56-4AF0-8D62-52DC5B99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Mateja Dupin</cp:lastModifiedBy>
  <cp:revision>2</cp:revision>
  <cp:lastPrinted>2010-07-16T07:41:00Z</cp:lastPrinted>
  <dcterms:created xsi:type="dcterms:W3CDTF">2024-10-11T05:50:00Z</dcterms:created>
  <dcterms:modified xsi:type="dcterms:W3CDTF">2024-10-11T05:50:00Z</dcterms:modified>
</cp:coreProperties>
</file>